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193FF" w14:textId="77777777" w:rsidR="00286A48" w:rsidRPr="003704A6" w:rsidRDefault="00286A48" w:rsidP="00286A48">
      <w:pPr>
        <w:pStyle w:val="Listaszerbekezds"/>
        <w:numPr>
          <w:ilvl w:val="0"/>
          <w:numId w:val="3"/>
        </w:numPr>
        <w:tabs>
          <w:tab w:val="left" w:pos="426"/>
        </w:tabs>
        <w:spacing w:after="240" w:line="360" w:lineRule="auto"/>
        <w:ind w:left="993" w:hanging="993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hu-HU" w:eastAsia="en-GB"/>
        </w:rPr>
      </w:pPr>
      <w:r w:rsidRPr="003704A6">
        <w:rPr>
          <w:rFonts w:ascii="Times New Roman" w:eastAsia="Times New Roman" w:hAnsi="Times New Roman"/>
          <w:b/>
          <w:color w:val="FF0000"/>
          <w:sz w:val="24"/>
          <w:szCs w:val="24"/>
          <w:lang w:val="hu-HU" w:eastAsia="en-GB"/>
        </w:rPr>
        <w:t xml:space="preserve">Blokk: Kereskedelemi vállalatok erőforrásgazdálkodásának elemzése </w:t>
      </w:r>
    </w:p>
    <w:p w14:paraId="1D076B0A" w14:textId="77777777" w:rsidR="00286A48" w:rsidRPr="00DE6C8B" w:rsidRDefault="00286A48" w:rsidP="00286A48">
      <w:pPr>
        <w:spacing w:after="240" w:line="360" w:lineRule="auto"/>
        <w:jc w:val="both"/>
        <w:rPr>
          <w:rFonts w:ascii="Times New Roman" w:eastAsia="Times New Roman" w:hAnsi="Times New Roman"/>
          <w:b/>
          <w:bCs/>
          <w:color w:val="7030A0"/>
          <w:sz w:val="24"/>
          <w:szCs w:val="24"/>
          <w:lang w:val="hu-HU" w:eastAsia="en-GB"/>
        </w:rPr>
      </w:pPr>
      <w:r w:rsidRPr="00DE6C8B">
        <w:rPr>
          <w:rFonts w:ascii="Times New Roman" w:eastAsia="Times New Roman" w:hAnsi="Times New Roman"/>
          <w:b/>
          <w:bCs/>
          <w:color w:val="7030A0"/>
          <w:sz w:val="24"/>
          <w:szCs w:val="24"/>
          <w:lang w:val="hu-HU" w:eastAsia="en-GB"/>
        </w:rPr>
        <w:t>4.1 A költségekkel való gazdálkodás elemzése-tervezése</w:t>
      </w:r>
    </w:p>
    <w:p w14:paraId="627F8445" w14:textId="1E18A21E" w:rsidR="002D2F87" w:rsidRDefault="002D2F8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2D2F87">
        <w:rPr>
          <w:rFonts w:ascii="Times New Roman" w:hAnsi="Times New Roman"/>
          <w:bCs/>
          <w:sz w:val="24"/>
          <w:szCs w:val="24"/>
          <w:lang w:val="hu-HU" w:eastAsia="hu-HU"/>
        </w:rPr>
        <w:t xml:space="preserve">A 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kereskedelmi vállalkozás áruforgalmi tevékenysége során sokféle erőforrással gazdálkodik, s ennek során számtalan költsége merül fel. A</w:t>
      </w:r>
      <w:r w:rsidR="009D23FC">
        <w:rPr>
          <w:rFonts w:ascii="Times New Roman" w:hAnsi="Times New Roman"/>
          <w:bCs/>
          <w:sz w:val="24"/>
          <w:szCs w:val="24"/>
          <w:lang w:val="hu-HU" w:eastAsia="hu-HU"/>
        </w:rPr>
        <w:t>z eredményes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 és hosszútávú működéhez a vállalkozásnak ismernie kell a költségeit, azok viselkedését, valamint elemezni és tervezni kell őket. </w:t>
      </w:r>
      <w:r w:rsidR="003C3CB0">
        <w:rPr>
          <w:rFonts w:ascii="Times New Roman" w:hAnsi="Times New Roman"/>
          <w:bCs/>
          <w:sz w:val="24"/>
          <w:szCs w:val="24"/>
          <w:lang w:val="hu-HU" w:eastAsia="hu-HU"/>
        </w:rPr>
        <w:t>A jövedelmező működés és a piacon maradás feltétele a sikeres költséggazdálkodás.</w:t>
      </w:r>
    </w:p>
    <w:p w14:paraId="32100CD3" w14:textId="2CC8CFC6" w:rsidR="008F1988" w:rsidRDefault="008F1988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77ABD82E" w14:textId="276A7D05" w:rsidR="00FB40CA" w:rsidRDefault="008F1988" w:rsidP="008F198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>A költséggazdálkodás a rendelkezésre álló erőforrások (eszközök, munkaerő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, információ, tőke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>) ésszer</w:t>
      </w:r>
      <w:r w:rsidR="002B113B">
        <w:rPr>
          <w:rFonts w:ascii="Times New Roman" w:hAnsi="Times New Roman"/>
          <w:bCs/>
          <w:sz w:val="24"/>
          <w:szCs w:val="24"/>
          <w:lang w:val="hu-HU" w:eastAsia="hu-HU"/>
        </w:rPr>
        <w:t>ű és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 xml:space="preserve"> takarékos felhasználására irányuló tevékenység. </w:t>
      </w:r>
      <w:r w:rsidR="00FB40CA">
        <w:rPr>
          <w:rFonts w:ascii="Times New Roman" w:hAnsi="Times New Roman"/>
          <w:bCs/>
          <w:sz w:val="24"/>
          <w:szCs w:val="24"/>
          <w:lang w:val="hu-HU" w:eastAsia="hu-HU"/>
        </w:rPr>
        <w:t>Alapvetően a költségek optimalizálását jelenti, nem pedig azok minimalizálását. Cél: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 xml:space="preserve"> adott ráfordításokkal maximális vállalati teljesítmény elérése, vagy adott teljesítményhez minimális </w:t>
      </w:r>
      <w:r w:rsidR="00FB40CA" w:rsidRPr="008F1988">
        <w:rPr>
          <w:rFonts w:ascii="Times New Roman" w:hAnsi="Times New Roman"/>
          <w:bCs/>
          <w:sz w:val="24"/>
          <w:szCs w:val="24"/>
          <w:lang w:val="hu-HU" w:eastAsia="hu-HU"/>
        </w:rPr>
        <w:t>erőforrás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 xml:space="preserve">-felhasználás biztosítása. </w:t>
      </w:r>
    </w:p>
    <w:p w14:paraId="2ED79F98" w14:textId="153434B2" w:rsidR="008F1988" w:rsidRDefault="008F1988" w:rsidP="008F198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 xml:space="preserve">A költséggazdálkodás </w:t>
      </w:r>
      <w:r w:rsidR="00FB40CA">
        <w:rPr>
          <w:rFonts w:ascii="Times New Roman" w:hAnsi="Times New Roman"/>
          <w:bCs/>
          <w:sz w:val="24"/>
          <w:szCs w:val="24"/>
          <w:lang w:val="hu-HU" w:eastAsia="hu-HU"/>
        </w:rPr>
        <w:t>legfontosabb területei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>:</w:t>
      </w:r>
      <w:r w:rsidR="00FB40CA">
        <w:rPr>
          <w:rFonts w:ascii="Times New Roman" w:hAnsi="Times New Roman"/>
          <w:bCs/>
          <w:sz w:val="24"/>
          <w:szCs w:val="24"/>
          <w:lang w:val="hu-HU" w:eastAsia="hu-HU"/>
        </w:rPr>
        <w:t xml:space="preserve"> 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 xml:space="preserve">szükséges és indokolt </w:t>
      </w:r>
      <w:r w:rsidR="00FB40CA" w:rsidRPr="008F1988">
        <w:rPr>
          <w:rFonts w:ascii="Times New Roman" w:hAnsi="Times New Roman"/>
          <w:bCs/>
          <w:sz w:val="24"/>
          <w:szCs w:val="24"/>
          <w:lang w:val="hu-HU" w:eastAsia="hu-HU"/>
        </w:rPr>
        <w:t>mértékű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 xml:space="preserve"> költségérték meghatározása, költségek alakulásának tudatos befolyásolása, és folyamatos </w:t>
      </w:r>
      <w:r w:rsidR="00FB40CA" w:rsidRPr="008F1988">
        <w:rPr>
          <w:rFonts w:ascii="Times New Roman" w:hAnsi="Times New Roman"/>
          <w:bCs/>
          <w:sz w:val="24"/>
          <w:szCs w:val="24"/>
          <w:lang w:val="hu-HU" w:eastAsia="hu-HU"/>
        </w:rPr>
        <w:t>ellenőrzése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>, a ténylegesen felmerült költségekkel</w:t>
      </w:r>
      <w:r w:rsidR="00FB40CA">
        <w:rPr>
          <w:rFonts w:ascii="Times New Roman" w:hAnsi="Times New Roman"/>
          <w:bCs/>
          <w:sz w:val="24"/>
          <w:szCs w:val="24"/>
          <w:lang w:val="hu-HU" w:eastAsia="hu-HU"/>
        </w:rPr>
        <w:t xml:space="preserve"> való elszámolás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>, a tervezett és a tényleges költségek összehasonlítása és elemzése</w:t>
      </w:r>
      <w:r w:rsidR="00FB40CA">
        <w:rPr>
          <w:rFonts w:ascii="Times New Roman" w:hAnsi="Times New Roman"/>
          <w:bCs/>
          <w:sz w:val="24"/>
          <w:szCs w:val="24"/>
          <w:lang w:val="hu-HU" w:eastAsia="hu-HU"/>
        </w:rPr>
        <w:t>.</w:t>
      </w:r>
      <w:r w:rsidR="00DC379E">
        <w:rPr>
          <w:rFonts w:ascii="Times New Roman" w:hAnsi="Times New Roman"/>
          <w:bCs/>
          <w:sz w:val="24"/>
          <w:szCs w:val="24"/>
          <w:lang w:val="hu-HU" w:eastAsia="hu-HU"/>
        </w:rPr>
        <w:t xml:space="preserve"> 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 xml:space="preserve">A kereskedelmi vállalkozások elemi érdeke a hatékony költséggazdálkodás (mérés, elemzés, tervezés), mivel minden indokolatlan költség csökkenti a cég nyereségét, ugyanakkor minden indokolt költségráfordítás a nyereség termelésének </w:t>
      </w:r>
      <w:r w:rsidR="00DC379E" w:rsidRPr="008F1988">
        <w:rPr>
          <w:rFonts w:ascii="Times New Roman" w:hAnsi="Times New Roman"/>
          <w:bCs/>
          <w:sz w:val="24"/>
          <w:szCs w:val="24"/>
          <w:lang w:val="hu-HU" w:eastAsia="hu-HU"/>
        </w:rPr>
        <w:t>előfeltétele</w:t>
      </w:r>
      <w:r w:rsidRPr="008F1988">
        <w:rPr>
          <w:rFonts w:ascii="Times New Roman" w:hAnsi="Times New Roman"/>
          <w:bCs/>
          <w:sz w:val="24"/>
          <w:szCs w:val="24"/>
          <w:lang w:val="hu-HU" w:eastAsia="hu-HU"/>
        </w:rPr>
        <w:t>.</w:t>
      </w:r>
    </w:p>
    <w:p w14:paraId="2C9ECA0C" w14:textId="02CE32C4" w:rsidR="003C3CB0" w:rsidRDefault="003C3CB0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B7E34E3" w14:textId="0A864254" w:rsidR="006B6DE0" w:rsidRPr="00E41DA2" w:rsidRDefault="006B6DE0" w:rsidP="002D2F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hu-HU" w:eastAsia="hu-HU"/>
        </w:rPr>
      </w:pPr>
      <w:r w:rsidRPr="00E41DA2">
        <w:rPr>
          <w:rFonts w:ascii="Times New Roman" w:hAnsi="Times New Roman"/>
          <w:b/>
          <w:bCs/>
          <w:sz w:val="24"/>
          <w:szCs w:val="24"/>
          <w:u w:val="single"/>
          <w:lang w:val="hu-HU" w:eastAsia="hu-HU"/>
        </w:rPr>
        <w:t>A költségek csoportosítása</w:t>
      </w:r>
    </w:p>
    <w:p w14:paraId="245E194F" w14:textId="5BAB494F" w:rsidR="002D2F87" w:rsidRDefault="002D2F8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55284FC3" w14:textId="1F6EF32E" w:rsidR="006B6DE0" w:rsidRDefault="006B6DE0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6B6DE0">
        <w:rPr>
          <w:rFonts w:ascii="Times New Roman" w:hAnsi="Times New Roman"/>
          <w:bCs/>
          <w:sz w:val="24"/>
          <w:szCs w:val="24"/>
          <w:lang w:val="hu-HU" w:eastAsia="hu-HU"/>
        </w:rPr>
        <w:t>Racionális költséggazdálkodás</w:t>
      </w:r>
      <w:r w:rsidR="007F222A">
        <w:rPr>
          <w:rFonts w:ascii="Times New Roman" w:hAnsi="Times New Roman"/>
          <w:bCs/>
          <w:sz w:val="24"/>
          <w:szCs w:val="24"/>
          <w:lang w:val="hu-HU" w:eastAsia="hu-HU"/>
        </w:rPr>
        <w:t xml:space="preserve"> megvalósításához</w:t>
      </w:r>
      <w:r w:rsidRPr="006B6DE0">
        <w:rPr>
          <w:rFonts w:ascii="Times New Roman" w:hAnsi="Times New Roman"/>
          <w:bCs/>
          <w:sz w:val="24"/>
          <w:szCs w:val="24"/>
          <w:lang w:val="hu-HU" w:eastAsia="hu-HU"/>
        </w:rPr>
        <w:t xml:space="preserve"> a vállalat menedzsmentjének rendeznie és </w:t>
      </w:r>
      <w:r w:rsidR="007F222A" w:rsidRPr="006B6DE0">
        <w:rPr>
          <w:rFonts w:ascii="Times New Roman" w:hAnsi="Times New Roman"/>
          <w:bCs/>
          <w:sz w:val="24"/>
          <w:szCs w:val="24"/>
          <w:lang w:val="hu-HU" w:eastAsia="hu-HU"/>
        </w:rPr>
        <w:t>áttekinthetővé</w:t>
      </w:r>
      <w:r w:rsidRPr="006B6DE0">
        <w:rPr>
          <w:rFonts w:ascii="Times New Roman" w:hAnsi="Times New Roman"/>
          <w:bCs/>
          <w:sz w:val="24"/>
          <w:szCs w:val="24"/>
          <w:lang w:val="hu-HU" w:eastAsia="hu-HU"/>
        </w:rPr>
        <w:t xml:space="preserve"> kell tekintenie, majd elemezni kell tudnia a költségek</w:t>
      </w:r>
      <w:r w:rsidR="007F222A">
        <w:rPr>
          <w:rFonts w:ascii="Times New Roman" w:hAnsi="Times New Roman"/>
          <w:bCs/>
          <w:sz w:val="24"/>
          <w:szCs w:val="24"/>
          <w:lang w:val="hu-HU" w:eastAsia="hu-HU"/>
        </w:rPr>
        <w:t>et - a</w:t>
      </w:r>
      <w:r w:rsidRPr="006B6DE0">
        <w:rPr>
          <w:rFonts w:ascii="Times New Roman" w:hAnsi="Times New Roman"/>
          <w:bCs/>
          <w:sz w:val="24"/>
          <w:szCs w:val="24"/>
          <w:lang w:val="hu-HU" w:eastAsia="hu-HU"/>
        </w:rPr>
        <w:t xml:space="preserve"> rendezés </w:t>
      </w:r>
      <w:r w:rsidR="007F222A" w:rsidRPr="006B6DE0">
        <w:rPr>
          <w:rFonts w:ascii="Times New Roman" w:hAnsi="Times New Roman"/>
          <w:bCs/>
          <w:sz w:val="24"/>
          <w:szCs w:val="24"/>
          <w:lang w:val="hu-HU" w:eastAsia="hu-HU"/>
        </w:rPr>
        <w:t>első</w:t>
      </w:r>
      <w:r w:rsidRPr="006B6DE0">
        <w:rPr>
          <w:rFonts w:ascii="Times New Roman" w:hAnsi="Times New Roman"/>
          <w:bCs/>
          <w:sz w:val="24"/>
          <w:szCs w:val="24"/>
          <w:lang w:val="hu-HU" w:eastAsia="hu-HU"/>
        </w:rPr>
        <w:t xml:space="preserve"> fontos technikai lépése a költségek csoportosítása.</w:t>
      </w:r>
    </w:p>
    <w:p w14:paraId="7E73F9B5" w14:textId="423F9854" w:rsidR="007F222A" w:rsidRDefault="007F222A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1CC3A6DC" w14:textId="7E029E30" w:rsidR="007F222A" w:rsidRPr="00E41DA2" w:rsidRDefault="00B870F7" w:rsidP="00E41DA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val="hu-HU" w:eastAsia="hu-HU"/>
        </w:rPr>
      </w:pPr>
      <w:r w:rsidRPr="00E41DA2">
        <w:rPr>
          <w:rFonts w:ascii="Times New Roman" w:hAnsi="Times New Roman"/>
          <w:bCs/>
          <w:sz w:val="24"/>
          <w:szCs w:val="24"/>
          <w:u w:val="single"/>
          <w:lang w:val="hu-HU" w:eastAsia="hu-HU"/>
        </w:rPr>
        <w:t>Költségnem szerinti csoportosítás</w:t>
      </w:r>
    </w:p>
    <w:p w14:paraId="52830BE6" w14:textId="086C5F02" w:rsidR="00B870F7" w:rsidRDefault="00B870F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val="hu-HU" w:eastAsia="hu-HU"/>
        </w:rPr>
      </w:pPr>
    </w:p>
    <w:p w14:paraId="40858B25" w14:textId="36430F8D" w:rsidR="00B870F7" w:rsidRDefault="00673DB9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>
        <w:rPr>
          <w:rFonts w:ascii="Times New Roman" w:hAnsi="Times New Roman"/>
          <w:bCs/>
          <w:sz w:val="24"/>
          <w:szCs w:val="24"/>
          <w:lang w:val="hu-HU" w:eastAsia="hu-HU"/>
        </w:rPr>
        <w:t>K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öltségnem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: 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a költség felmerülését melyik erőforrás felhasználása idézte el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ő.</w:t>
      </w:r>
    </w:p>
    <w:p w14:paraId="45B87734" w14:textId="50C1DDB5" w:rsidR="00673DB9" w:rsidRDefault="00673DB9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7DBBB6FE" w14:textId="59D31AE9" w:rsidR="00673DB9" w:rsidRDefault="00673DB9" w:rsidP="00673D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673DB9">
        <w:rPr>
          <w:rFonts w:ascii="Times New Roman" w:hAnsi="Times New Roman"/>
          <w:bCs/>
          <w:i/>
          <w:sz w:val="24"/>
          <w:szCs w:val="24"/>
          <w:lang w:val="hu-HU" w:eastAsia="hu-HU"/>
        </w:rPr>
        <w:t>Anyagjellegű ráfordítások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: a vásárolt anyagok és energia felhasználásának, az igénybe vett anyagi jelleg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ű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szolgáltatások értéke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. Pl.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az áruforgalom lebonyolításához szükséges áruszállítás fuvardíjköltsége, idegen karbantartó szervezetek karbantartási munkáinak költsége.  </w:t>
      </w:r>
    </w:p>
    <w:p w14:paraId="34274266" w14:textId="77777777" w:rsidR="00673DB9" w:rsidRPr="00673DB9" w:rsidRDefault="00673DB9" w:rsidP="00673D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256832E6" w14:textId="29808EB7" w:rsidR="00673DB9" w:rsidRPr="00673DB9" w:rsidRDefault="00673DB9" w:rsidP="00673D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673DB9">
        <w:rPr>
          <w:rFonts w:ascii="Times New Roman" w:hAnsi="Times New Roman"/>
          <w:bCs/>
          <w:i/>
          <w:sz w:val="24"/>
          <w:szCs w:val="24"/>
          <w:lang w:val="hu-HU" w:eastAsia="hu-HU"/>
        </w:rPr>
        <w:t>Személyi jellegű ráfordítások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: az alkalmazottaknak munkabérként elszámolt kifizetések (</w:t>
      </w:r>
      <w:r w:rsidR="00A7661C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bér, jutalék, prémium) és annak a munkáltatót és a munkavállalókat terhel</w:t>
      </w:r>
      <w:r w:rsidR="00A0193B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közterhei (</w:t>
      </w:r>
      <w:r w:rsidR="00A0193B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fizetend</w:t>
      </w:r>
      <w:r w:rsidR="00A0193B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egészség- és nyugdíjbiztosítási járulékok, személyi jövedelemadó el</w:t>
      </w:r>
      <w:r w:rsidR="00A0193B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leg), a vállalkozó személyes közrem</w:t>
      </w:r>
      <w:r w:rsidR="003D6C59">
        <w:rPr>
          <w:rFonts w:ascii="Times New Roman" w:hAnsi="Times New Roman"/>
          <w:bCs/>
          <w:sz w:val="24"/>
          <w:szCs w:val="24"/>
          <w:lang w:val="hu-HU" w:eastAsia="hu-HU"/>
        </w:rPr>
        <w:t>ű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ködése ellenértékeként kivett összege, a személyi jelleg</w:t>
      </w:r>
      <w:r w:rsidR="003D6C59">
        <w:rPr>
          <w:rFonts w:ascii="Times New Roman" w:hAnsi="Times New Roman"/>
          <w:bCs/>
          <w:sz w:val="24"/>
          <w:szCs w:val="24"/>
          <w:lang w:val="hu-HU" w:eastAsia="hu-HU"/>
        </w:rPr>
        <w:t xml:space="preserve">ű 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egyéb kifizetések (</w:t>
      </w:r>
      <w:r w:rsidR="003D6C59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étkezési</w:t>
      </w:r>
      <w:r w:rsidR="003D6C59">
        <w:rPr>
          <w:rFonts w:ascii="Times New Roman" w:hAnsi="Times New Roman"/>
          <w:bCs/>
          <w:sz w:val="24"/>
          <w:szCs w:val="24"/>
          <w:lang w:val="hu-HU" w:eastAsia="hu-HU"/>
        </w:rPr>
        <w:t>- és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utazási támogatás), valamint a fizetend</w:t>
      </w:r>
      <w:r w:rsidR="003D6C59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társadalombiztosítási és egyéb járulék</w:t>
      </w:r>
      <w:r w:rsidR="003D6C59">
        <w:rPr>
          <w:rFonts w:ascii="Times New Roman" w:hAnsi="Times New Roman"/>
          <w:bCs/>
          <w:sz w:val="24"/>
          <w:szCs w:val="24"/>
          <w:lang w:val="hu-HU" w:eastAsia="hu-HU"/>
        </w:rPr>
        <w:t>.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</w:t>
      </w:r>
    </w:p>
    <w:p w14:paraId="7DB93F11" w14:textId="691925AC" w:rsidR="00673DB9" w:rsidRDefault="00673DB9" w:rsidP="00673D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7794544" w14:textId="3FDFC9AF" w:rsidR="00673DB9" w:rsidRDefault="00673DB9" w:rsidP="00673D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673DB9">
        <w:rPr>
          <w:rFonts w:ascii="Times New Roman" w:hAnsi="Times New Roman"/>
          <w:bCs/>
          <w:i/>
          <w:sz w:val="24"/>
          <w:szCs w:val="24"/>
          <w:lang w:val="hu-HU" w:eastAsia="hu-HU"/>
        </w:rPr>
        <w:t>Értékcsökkenési leírás (amortizáció)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: az értékcsökkenés elszámolási kötelezettség alá tartozó immateriális javak és tárgyi eszközök beszerzési értékének költségként elszámolt összege. Az értékcsökkenés a befektetett eszközök (telek, épületek, gépek, berendezések, járm</w:t>
      </w:r>
      <w:r w:rsidR="00F74BA4">
        <w:rPr>
          <w:rFonts w:ascii="Times New Roman" w:hAnsi="Times New Roman"/>
          <w:bCs/>
          <w:sz w:val="24"/>
          <w:szCs w:val="24"/>
          <w:lang w:val="hu-HU" w:eastAsia="hu-HU"/>
        </w:rPr>
        <w:t>ű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vek</w:t>
      </w:r>
      <w:r w:rsidR="00F74BA4">
        <w:rPr>
          <w:rFonts w:ascii="Times New Roman" w:hAnsi="Times New Roman"/>
          <w:bCs/>
          <w:sz w:val="24"/>
          <w:szCs w:val="24"/>
          <w:lang w:val="hu-HU" w:eastAsia="hu-HU"/>
        </w:rPr>
        <w:t>)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fizikai kopását és erkölcsi avulását figyelembe véve egy kalkulált költség, amellyel a vállalkozó csökkentheti nyereségét. </w:t>
      </w:r>
    </w:p>
    <w:p w14:paraId="6C4D35E3" w14:textId="77777777" w:rsidR="00673DB9" w:rsidRDefault="00673DB9" w:rsidP="00673D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8633E19" w14:textId="248D6CFC" w:rsidR="00673DB9" w:rsidRPr="00673DB9" w:rsidRDefault="00673DB9" w:rsidP="00673D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9748CD">
        <w:rPr>
          <w:rFonts w:ascii="Times New Roman" w:hAnsi="Times New Roman"/>
          <w:bCs/>
          <w:i/>
          <w:sz w:val="24"/>
          <w:szCs w:val="24"/>
          <w:lang w:val="hu-HU" w:eastAsia="hu-HU"/>
        </w:rPr>
        <w:t>Egyéb költségek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: a gazdasági tevékenység (üzletmenet) során felmerült, az el</w:t>
      </w:r>
      <w:r w:rsidR="008D6BB4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>z</w:t>
      </w:r>
      <w:r w:rsidR="008D6BB4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jogcímeken felüli költségek (pl.: bankköltségek a kamat kivételével, biztosítási díjak, hatósági díjak, nem anyagjelleg</w:t>
      </w:r>
      <w:r w:rsidR="008D6BB4">
        <w:rPr>
          <w:rFonts w:ascii="Times New Roman" w:hAnsi="Times New Roman"/>
          <w:bCs/>
          <w:sz w:val="24"/>
          <w:szCs w:val="24"/>
          <w:lang w:val="hu-HU" w:eastAsia="hu-HU"/>
        </w:rPr>
        <w:t>ű</w:t>
      </w:r>
      <w:r w:rsidRPr="00673DB9">
        <w:rPr>
          <w:rFonts w:ascii="Times New Roman" w:hAnsi="Times New Roman"/>
          <w:bCs/>
          <w:sz w:val="24"/>
          <w:szCs w:val="24"/>
          <w:lang w:val="hu-HU" w:eastAsia="hu-HU"/>
        </w:rPr>
        <w:t xml:space="preserve"> szolgáltatások értéke).</w:t>
      </w:r>
    </w:p>
    <w:p w14:paraId="4A283DF5" w14:textId="7A441D37" w:rsidR="006B6DE0" w:rsidRPr="00E41DA2" w:rsidRDefault="002C3D49" w:rsidP="00E41DA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val="hu-HU" w:eastAsia="hu-HU"/>
        </w:rPr>
      </w:pPr>
      <w:r w:rsidRPr="00E41DA2">
        <w:rPr>
          <w:rFonts w:ascii="Times New Roman" w:hAnsi="Times New Roman"/>
          <w:bCs/>
          <w:sz w:val="24"/>
          <w:szCs w:val="24"/>
          <w:u w:val="single"/>
          <w:lang w:val="hu-HU" w:eastAsia="hu-HU"/>
        </w:rPr>
        <w:lastRenderedPageBreak/>
        <w:t>Költséghelyek és költségviselők szerinti csoportosítás</w:t>
      </w:r>
    </w:p>
    <w:p w14:paraId="6CB0B89E" w14:textId="6BE959D7" w:rsidR="002C3D49" w:rsidRDefault="002C3D49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72288969" w14:textId="070A123D" w:rsidR="002C3D49" w:rsidRDefault="00965243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>
        <w:rPr>
          <w:rFonts w:ascii="Times New Roman" w:hAnsi="Times New Roman"/>
          <w:bCs/>
          <w:sz w:val="24"/>
          <w:szCs w:val="24"/>
          <w:lang w:val="hu-HU" w:eastAsia="hu-HU"/>
        </w:rPr>
        <w:t>Á</w:t>
      </w:r>
      <w:r w:rsidRPr="00965243">
        <w:rPr>
          <w:rFonts w:ascii="Times New Roman" w:hAnsi="Times New Roman"/>
          <w:bCs/>
          <w:sz w:val="24"/>
          <w:szCs w:val="24"/>
          <w:lang w:val="hu-HU" w:eastAsia="hu-HU"/>
        </w:rPr>
        <w:t>rufajtával kapcsolatos költségek nagysága közvetlenül meghatározható-e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.</w:t>
      </w:r>
    </w:p>
    <w:p w14:paraId="286A6DED" w14:textId="1607E6AE" w:rsidR="00965243" w:rsidRDefault="00965243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473ECDC" w14:textId="60691B5D" w:rsidR="00D80487" w:rsidRDefault="00D8048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D80487">
        <w:rPr>
          <w:rFonts w:ascii="Times New Roman" w:hAnsi="Times New Roman"/>
          <w:bCs/>
          <w:i/>
          <w:sz w:val="24"/>
          <w:szCs w:val="24"/>
          <w:lang w:val="hu-HU" w:eastAsia="hu-HU"/>
        </w:rPr>
        <w:t>Közvetlenül elszámolható költségek</w:t>
      </w:r>
      <w:r>
        <w:rPr>
          <w:rFonts w:ascii="Times New Roman" w:hAnsi="Times New Roman"/>
          <w:bCs/>
          <w:i/>
          <w:sz w:val="24"/>
          <w:szCs w:val="24"/>
          <w:lang w:val="hu-HU" w:eastAsia="hu-HU"/>
        </w:rPr>
        <w:t xml:space="preserve">: 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>egy adott áru vagy szolgáltatás forgalmazásához közvetlenül hozzárendelhet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k, egyértelműen és kizárólagosan annak érdekében merültek fel, 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hogy az értékesítés megvalósuljon, ráterhelhetők a termékre</w:t>
      </w:r>
      <w:r w:rsidR="004224EE">
        <w:rPr>
          <w:rFonts w:ascii="Times New Roman" w:hAnsi="Times New Roman"/>
          <w:bCs/>
          <w:sz w:val="24"/>
          <w:szCs w:val="24"/>
          <w:lang w:val="hu-HU" w:eastAsia="hu-HU"/>
        </w:rPr>
        <w:t>,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 illetve a </w:t>
      </w:r>
      <w:r w:rsidR="004224EE">
        <w:rPr>
          <w:rFonts w:ascii="Times New Roman" w:hAnsi="Times New Roman"/>
          <w:bCs/>
          <w:sz w:val="24"/>
          <w:szCs w:val="24"/>
          <w:lang w:val="hu-HU" w:eastAsia="hu-HU"/>
        </w:rPr>
        <w:t>szolgáltatásra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. </w:t>
      </w:r>
      <w:r w:rsidR="004224EE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>áruegységenként</w:t>
      </w:r>
      <w:r w:rsidR="004224EE">
        <w:rPr>
          <w:rFonts w:ascii="Times New Roman" w:hAnsi="Times New Roman"/>
          <w:bCs/>
          <w:sz w:val="24"/>
          <w:szCs w:val="24"/>
          <w:lang w:val="hu-HU" w:eastAsia="hu-HU"/>
        </w:rPr>
        <w:t xml:space="preserve"> / szolgáltatásokként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 kifizetett jutalék összege.  </w:t>
      </w:r>
    </w:p>
    <w:p w14:paraId="1D972039" w14:textId="77777777" w:rsidR="00D80487" w:rsidRDefault="00D8048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6AAE8513" w14:textId="77777777" w:rsidR="00805053" w:rsidRDefault="00D8048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805053">
        <w:rPr>
          <w:rFonts w:ascii="Times New Roman" w:hAnsi="Times New Roman"/>
          <w:bCs/>
          <w:i/>
          <w:sz w:val="24"/>
          <w:szCs w:val="24"/>
          <w:lang w:val="hu-HU" w:eastAsia="hu-HU"/>
        </w:rPr>
        <w:t>Részben közvetlen költségek</w:t>
      </w:r>
      <w:r w:rsidR="00805053">
        <w:rPr>
          <w:rFonts w:ascii="Times New Roman" w:hAnsi="Times New Roman"/>
          <w:bCs/>
          <w:sz w:val="24"/>
          <w:szCs w:val="24"/>
          <w:lang w:val="hu-HU" w:eastAsia="hu-HU"/>
        </w:rPr>
        <w:t>: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 valamilyen mérhet</w:t>
      </w:r>
      <w:r w:rsidR="00805053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 módon egy meghatározott árufajtához vagy tevékenységhez rendelhet</w:t>
      </w:r>
      <w:r w:rsidR="00805053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k. </w:t>
      </w:r>
      <w:r w:rsidR="00805053">
        <w:rPr>
          <w:rFonts w:ascii="Times New Roman" w:hAnsi="Times New Roman"/>
          <w:bCs/>
          <w:sz w:val="24"/>
          <w:szCs w:val="24"/>
          <w:lang w:val="hu-HU" w:eastAsia="hu-HU"/>
        </w:rPr>
        <w:t>Pl.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 egy </w:t>
      </w:r>
      <w:r w:rsidR="00805053">
        <w:rPr>
          <w:rFonts w:ascii="Times New Roman" w:hAnsi="Times New Roman"/>
          <w:bCs/>
          <w:sz w:val="24"/>
          <w:szCs w:val="24"/>
          <w:lang w:val="hu-HU" w:eastAsia="hu-HU"/>
        </w:rPr>
        <w:t>termék / szolgáltatás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 értékesítése érdekében közvetlenül felhasznált reklám</w:t>
      </w:r>
      <w:r w:rsidR="00805053">
        <w:rPr>
          <w:rFonts w:ascii="Times New Roman" w:hAnsi="Times New Roman"/>
          <w:bCs/>
          <w:sz w:val="24"/>
          <w:szCs w:val="24"/>
          <w:lang w:val="hu-HU" w:eastAsia="hu-HU"/>
        </w:rPr>
        <w:t xml:space="preserve"> tevékenység 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költségei. </w:t>
      </w:r>
    </w:p>
    <w:p w14:paraId="1BBC9379" w14:textId="77777777" w:rsidR="00805053" w:rsidRDefault="00805053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675AA829" w14:textId="693889D1" w:rsidR="00D80487" w:rsidRPr="00805053" w:rsidRDefault="00805053" w:rsidP="002D2F87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</w:pPr>
      <w:r w:rsidRPr="00805053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T</w:t>
      </w:r>
      <w:r w:rsidR="00D80487" w:rsidRPr="00805053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A</w:t>
      </w:r>
      <w:r w:rsidRPr="00805053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NÁRI MAGYARÁZAT</w:t>
      </w:r>
      <w:r w:rsidR="00D80487" w:rsidRPr="00805053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 xml:space="preserve"> </w:t>
      </w:r>
      <w:r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 xml:space="preserve">a </w:t>
      </w:r>
      <w:r w:rsidR="00D80487" w:rsidRPr="00805053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részbeni közvetlenséget itt az okozza, hogy a bevezet</w:t>
      </w:r>
      <w:r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ő</w:t>
      </w:r>
      <w:r w:rsidR="00D80487" w:rsidRPr="00805053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, termékbemutató reklámköltség elvileg az áru több éven keresztül történ</w:t>
      </w:r>
      <w:r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ő</w:t>
      </w:r>
      <w:r w:rsidR="00D80487" w:rsidRPr="00805053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 xml:space="preserve"> értékesítésére is felosztható.  </w:t>
      </w:r>
    </w:p>
    <w:p w14:paraId="4C15CB65" w14:textId="77777777" w:rsidR="00D80487" w:rsidRDefault="00D8048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7633F1F6" w14:textId="0CDC1C24" w:rsidR="00FF41B1" w:rsidRDefault="00D80487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F83D0B">
        <w:rPr>
          <w:rFonts w:ascii="Times New Roman" w:hAnsi="Times New Roman"/>
          <w:bCs/>
          <w:i/>
          <w:sz w:val="24"/>
          <w:szCs w:val="24"/>
          <w:lang w:val="hu-HU" w:eastAsia="hu-HU"/>
        </w:rPr>
        <w:t>Közvetett költségek</w:t>
      </w:r>
      <w:r w:rsidR="00F83D0B">
        <w:rPr>
          <w:rFonts w:ascii="Times New Roman" w:hAnsi="Times New Roman"/>
          <w:bCs/>
          <w:sz w:val="24"/>
          <w:szCs w:val="24"/>
          <w:lang w:val="hu-HU" w:eastAsia="hu-HU"/>
        </w:rPr>
        <w:t xml:space="preserve">: 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>nem állnak mérhet</w:t>
      </w:r>
      <w:r w:rsidR="00F83D0B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 összefüggésben egy adott árufajtával vagy tevékenységgel, </w:t>
      </w:r>
      <w:r w:rsidR="00F83D0B">
        <w:rPr>
          <w:rFonts w:ascii="Times New Roman" w:hAnsi="Times New Roman"/>
          <w:bCs/>
          <w:sz w:val="24"/>
          <w:szCs w:val="24"/>
          <w:lang w:val="hu-HU" w:eastAsia="hu-HU"/>
        </w:rPr>
        <w:t>tehát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 nem rendelhet</w:t>
      </w:r>
      <w:r w:rsidR="00F83D0B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k közvetlenül </w:t>
      </w:r>
      <w:r w:rsidR="00F83D0B">
        <w:rPr>
          <w:rFonts w:ascii="Times New Roman" w:hAnsi="Times New Roman"/>
          <w:bCs/>
          <w:sz w:val="24"/>
          <w:szCs w:val="24"/>
          <w:lang w:val="hu-HU" w:eastAsia="hu-HU"/>
        </w:rPr>
        <w:t xml:space="preserve">a 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>költségvisel</w:t>
      </w:r>
      <w:r w:rsidR="00F83D0B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khöz. </w:t>
      </w:r>
      <w:r w:rsidR="00FF41B1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D80487">
        <w:rPr>
          <w:rFonts w:ascii="Times New Roman" w:hAnsi="Times New Roman"/>
          <w:bCs/>
          <w:sz w:val="24"/>
          <w:szCs w:val="24"/>
          <w:lang w:val="hu-HU" w:eastAsia="hu-HU"/>
        </w:rPr>
        <w:t xml:space="preserve">üzlethelyiség, vagy raktár bérleti díja, az igazgató bére. </w:t>
      </w:r>
    </w:p>
    <w:p w14:paraId="73303CE9" w14:textId="77777777" w:rsidR="00491011" w:rsidRDefault="00491011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482962EC" w14:textId="1B2E7477" w:rsidR="00965243" w:rsidRPr="00491011" w:rsidRDefault="00491011" w:rsidP="002D2F87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</w:pPr>
      <w:r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 xml:space="preserve">TANÁRI MAGYARÁZAT ezeket a </w:t>
      </w:r>
      <w:r w:rsidR="00D80487"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költségeket nem a költségvisel</w:t>
      </w:r>
      <w:r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ő</w:t>
      </w:r>
      <w:r w:rsidR="00D80487"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, hanem az a költséghely azonosítja, ahol a költségek felmerültek. A közvetett költségek két nagy gy</w:t>
      </w:r>
      <w:r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ű</w:t>
      </w:r>
      <w:r w:rsidR="00D80487"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jt</w:t>
      </w:r>
      <w:r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ő</w:t>
      </w:r>
      <w:r w:rsidR="00D80487" w:rsidRPr="00491011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 xml:space="preserve"> csoportja az üzemi általános, illetve a vállalati általános költségek, amelyeket gyakran rezsiköltségeknek is neveznek. </w:t>
      </w:r>
    </w:p>
    <w:p w14:paraId="7AA53087" w14:textId="734EEDE3" w:rsidR="002C3D49" w:rsidRDefault="002C3D49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6091341" w14:textId="1CC71CDD" w:rsidR="00E73A0E" w:rsidRPr="00E41DA2" w:rsidRDefault="00D12F03" w:rsidP="00E41DA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val="hu-HU" w:eastAsia="hu-HU"/>
        </w:rPr>
      </w:pPr>
      <w:r w:rsidRPr="00E41DA2">
        <w:rPr>
          <w:rFonts w:ascii="Times New Roman" w:hAnsi="Times New Roman"/>
          <w:bCs/>
          <w:sz w:val="24"/>
          <w:szCs w:val="24"/>
          <w:u w:val="single"/>
          <w:lang w:val="hu-HU" w:eastAsia="hu-HU"/>
        </w:rPr>
        <w:t>F</w:t>
      </w:r>
      <w:r w:rsidR="00E73A0E" w:rsidRPr="00E41DA2">
        <w:rPr>
          <w:rFonts w:ascii="Times New Roman" w:hAnsi="Times New Roman"/>
          <w:bCs/>
          <w:sz w:val="24"/>
          <w:szCs w:val="24"/>
          <w:u w:val="single"/>
          <w:lang w:val="hu-HU" w:eastAsia="hu-HU"/>
        </w:rPr>
        <w:t>orgalom változásához való viszony szerinti csoportosítás</w:t>
      </w:r>
    </w:p>
    <w:p w14:paraId="173D9856" w14:textId="3ABB2D60" w:rsidR="00E73A0E" w:rsidRDefault="00E73A0E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9C87E0A" w14:textId="2BF1162A" w:rsidR="00D12F03" w:rsidRDefault="00CE6BCB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CE6BCB">
        <w:rPr>
          <w:rFonts w:ascii="Times New Roman" w:hAnsi="Times New Roman"/>
          <w:bCs/>
          <w:i/>
          <w:sz w:val="24"/>
          <w:szCs w:val="24"/>
          <w:lang w:val="hu-HU" w:eastAsia="hu-HU"/>
        </w:rPr>
        <w:t>Viszonylag</w:t>
      </w:r>
      <w:r w:rsidR="0049700D" w:rsidRPr="00CE6BCB">
        <w:rPr>
          <w:rFonts w:ascii="Times New Roman" w:hAnsi="Times New Roman"/>
          <w:bCs/>
          <w:i/>
          <w:sz w:val="24"/>
          <w:szCs w:val="24"/>
          <w:lang w:val="hu-HU" w:eastAsia="hu-HU"/>
        </w:rPr>
        <w:t xml:space="preserve"> állandó költségek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:</w:t>
      </w:r>
      <w:r w:rsidR="0049700D" w:rsidRPr="0049700D">
        <w:rPr>
          <w:rFonts w:ascii="Times New Roman" w:hAnsi="Times New Roman"/>
          <w:bCs/>
          <w:sz w:val="24"/>
          <w:szCs w:val="24"/>
          <w:lang w:val="hu-HU" w:eastAsia="hu-HU"/>
        </w:rPr>
        <w:t xml:space="preserve"> nagyságuk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 és </w:t>
      </w:r>
      <w:r w:rsidR="0049700D" w:rsidRPr="0049700D">
        <w:rPr>
          <w:rFonts w:ascii="Times New Roman" w:hAnsi="Times New Roman"/>
          <w:bCs/>
          <w:sz w:val="24"/>
          <w:szCs w:val="24"/>
          <w:lang w:val="hu-HU" w:eastAsia="hu-HU"/>
        </w:rPr>
        <w:t>változás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uk</w:t>
      </w:r>
      <w:r w:rsidR="0049700D" w:rsidRPr="0049700D">
        <w:rPr>
          <w:rFonts w:ascii="Times New Roman" w:hAnsi="Times New Roman"/>
          <w:bCs/>
          <w:sz w:val="24"/>
          <w:szCs w:val="24"/>
          <w:lang w:val="hu-HU" w:eastAsia="hu-HU"/>
        </w:rPr>
        <w:t xml:space="preserve"> független az értékesítési volumen változásától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.</w:t>
      </w:r>
    </w:p>
    <w:p w14:paraId="5AEC04D3" w14:textId="7267A834" w:rsidR="00CE6BCB" w:rsidRDefault="005A54A6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5A54A6">
        <w:rPr>
          <w:rFonts w:ascii="Times New Roman" w:hAnsi="Times New Roman"/>
          <w:bCs/>
          <w:sz w:val="24"/>
          <w:szCs w:val="24"/>
          <w:lang w:val="hu-HU" w:eastAsia="hu-HU"/>
        </w:rPr>
        <w:t>A költségek összege és az összes költségen belüli aránya is változik egyik időszakról a másikra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, de </w:t>
      </w:r>
      <w:r w:rsidRPr="005A54A6">
        <w:rPr>
          <w:rFonts w:ascii="Times New Roman" w:hAnsi="Times New Roman"/>
          <w:bCs/>
          <w:sz w:val="24"/>
          <w:szCs w:val="24"/>
          <w:lang w:val="hu-HU" w:eastAsia="hu-HU"/>
        </w:rPr>
        <w:t>a változást nem a volumenváltozás idézi el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5A54A6">
        <w:rPr>
          <w:rFonts w:ascii="Times New Roman" w:hAnsi="Times New Roman"/>
          <w:bCs/>
          <w:sz w:val="24"/>
          <w:szCs w:val="24"/>
          <w:lang w:val="hu-HU" w:eastAsia="hu-HU"/>
        </w:rPr>
        <w:t>.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 Pl. adminisztrátor munkabére</w:t>
      </w:r>
      <w:r w:rsidR="00947437">
        <w:rPr>
          <w:rFonts w:ascii="Times New Roman" w:hAnsi="Times New Roman"/>
          <w:bCs/>
          <w:sz w:val="24"/>
          <w:szCs w:val="24"/>
          <w:lang w:val="hu-HU" w:eastAsia="hu-HU"/>
        </w:rPr>
        <w:t>, előfizetések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.</w:t>
      </w:r>
    </w:p>
    <w:p w14:paraId="0DACBE7E" w14:textId="371494F5" w:rsidR="00B10B7A" w:rsidRDefault="00B10B7A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4A7D2B78" w14:textId="6E9B3F68" w:rsidR="00DC4792" w:rsidRDefault="00B10B7A" w:rsidP="00B10B7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B10B7A">
        <w:rPr>
          <w:rFonts w:ascii="Times New Roman" w:hAnsi="Times New Roman"/>
          <w:bCs/>
          <w:i/>
          <w:sz w:val="24"/>
          <w:szCs w:val="24"/>
          <w:lang w:val="hu-HU" w:eastAsia="hu-HU"/>
        </w:rPr>
        <w:t>Változó költségek: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 </w:t>
      </w:r>
      <w:r w:rsidRPr="00B10B7A">
        <w:rPr>
          <w:rFonts w:ascii="Times New Roman" w:hAnsi="Times New Roman"/>
          <w:bCs/>
          <w:sz w:val="24"/>
          <w:szCs w:val="24"/>
          <w:lang w:val="hu-HU" w:eastAsia="hu-HU"/>
        </w:rPr>
        <w:t>nagyságuk összefügg az értékesítés volumenének változásával</w:t>
      </w:r>
      <w:r w:rsidR="00DC4792">
        <w:rPr>
          <w:rFonts w:ascii="Times New Roman" w:hAnsi="Times New Roman"/>
          <w:bCs/>
          <w:sz w:val="24"/>
          <w:szCs w:val="24"/>
          <w:lang w:val="hu-HU" w:eastAsia="hu-HU"/>
        </w:rPr>
        <w:t xml:space="preserve">, kölcsönösen hatnak egymásra. </w:t>
      </w:r>
    </w:p>
    <w:p w14:paraId="39237DE1" w14:textId="4D73E107" w:rsidR="00B10B7A" w:rsidRPr="00B10B7A" w:rsidRDefault="00B10B7A" w:rsidP="00B10B7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B10B7A">
        <w:rPr>
          <w:rFonts w:ascii="Times New Roman" w:hAnsi="Times New Roman"/>
          <w:bCs/>
          <w:sz w:val="24"/>
          <w:szCs w:val="24"/>
          <w:lang w:val="hu-HU" w:eastAsia="hu-HU"/>
        </w:rPr>
        <w:t>A kölcsönhatás szorossága, iránya és a változás arányai alapján a</w:t>
      </w:r>
      <w:r w:rsidR="00DC4792">
        <w:rPr>
          <w:rFonts w:ascii="Times New Roman" w:hAnsi="Times New Roman"/>
          <w:bCs/>
          <w:sz w:val="24"/>
          <w:szCs w:val="24"/>
          <w:lang w:val="hu-HU" w:eastAsia="hu-HU"/>
        </w:rPr>
        <w:t>z alábbi fajtákat különböztetjük meg</w:t>
      </w:r>
      <w:r w:rsidRPr="00B10B7A">
        <w:rPr>
          <w:rFonts w:ascii="Times New Roman" w:hAnsi="Times New Roman"/>
          <w:bCs/>
          <w:sz w:val="24"/>
          <w:szCs w:val="24"/>
          <w:lang w:val="hu-HU" w:eastAsia="hu-HU"/>
        </w:rPr>
        <w:t xml:space="preserve">: </w:t>
      </w:r>
    </w:p>
    <w:p w14:paraId="21A0F21D" w14:textId="1E1F4507" w:rsidR="00B10B7A" w:rsidRPr="00733870" w:rsidRDefault="00B10B7A" w:rsidP="00733870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733870">
        <w:rPr>
          <w:rFonts w:ascii="Times New Roman" w:hAnsi="Times New Roman"/>
          <w:bCs/>
          <w:sz w:val="24"/>
          <w:szCs w:val="24"/>
          <w:lang w:val="hu-HU" w:eastAsia="hu-HU"/>
        </w:rPr>
        <w:t xml:space="preserve">Lineárisan (arányosan) változó költségek: az értékesítés volumenváltozásával azonos irányban és mértékben változnak. </w:t>
      </w:r>
      <w:r w:rsidR="00733870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733870">
        <w:rPr>
          <w:rFonts w:ascii="Times New Roman" w:hAnsi="Times New Roman"/>
          <w:bCs/>
          <w:sz w:val="24"/>
          <w:szCs w:val="24"/>
          <w:lang w:val="hu-HU" w:eastAsia="hu-HU"/>
        </w:rPr>
        <w:t xml:space="preserve">csomagolási költség, munkabér jutalékos része. </w:t>
      </w:r>
    </w:p>
    <w:p w14:paraId="3675000D" w14:textId="54ACC170" w:rsidR="00B10B7A" w:rsidRPr="00733870" w:rsidRDefault="00B10B7A" w:rsidP="00733870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733870">
        <w:rPr>
          <w:rFonts w:ascii="Times New Roman" w:hAnsi="Times New Roman"/>
          <w:bCs/>
          <w:sz w:val="24"/>
          <w:szCs w:val="24"/>
          <w:lang w:val="hu-HU" w:eastAsia="hu-HU"/>
        </w:rPr>
        <w:t xml:space="preserve">Degresszív költségek (forgalom változásánál kisebb mértékben változó költségek): változásuk iránya azonos, de mértékük kisebb, mint az értékesítés volumene. </w:t>
      </w:r>
      <w:r w:rsidR="00EB16D1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733870">
        <w:rPr>
          <w:rFonts w:ascii="Times New Roman" w:hAnsi="Times New Roman"/>
          <w:bCs/>
          <w:sz w:val="24"/>
          <w:szCs w:val="24"/>
          <w:lang w:val="hu-HU" w:eastAsia="hu-HU"/>
        </w:rPr>
        <w:t>üzemi és a vállalati általános költségek</w:t>
      </w:r>
      <w:r w:rsidR="00EB16D1">
        <w:rPr>
          <w:rFonts w:ascii="Times New Roman" w:hAnsi="Times New Roman"/>
          <w:bCs/>
          <w:sz w:val="24"/>
          <w:szCs w:val="24"/>
          <w:lang w:val="hu-HU" w:eastAsia="hu-HU"/>
        </w:rPr>
        <w:t xml:space="preserve">: </w:t>
      </w:r>
      <w:r w:rsidRPr="00733870">
        <w:rPr>
          <w:rFonts w:ascii="Times New Roman" w:hAnsi="Times New Roman"/>
          <w:bCs/>
          <w:sz w:val="24"/>
          <w:szCs w:val="24"/>
          <w:lang w:val="hu-HU" w:eastAsia="hu-HU"/>
        </w:rPr>
        <w:t>berendezések fenntartásának költségei, a munkavédelmi költségek, alapbér</w:t>
      </w:r>
    </w:p>
    <w:p w14:paraId="69135CD4" w14:textId="16DD3E7D" w:rsidR="00B10B7A" w:rsidRPr="00CE39F9" w:rsidRDefault="00B10B7A" w:rsidP="00CE39F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 xml:space="preserve">Progresszíven (forgalom változásánál nagyobb mértékben) változó költségek: nagyobb mértékben emelkednek, mint az értékesítés volumene, de a változás iránya azonos. </w:t>
      </w:r>
      <w:r w:rsidR="00CE39F9">
        <w:rPr>
          <w:rFonts w:ascii="Times New Roman" w:hAnsi="Times New Roman"/>
          <w:bCs/>
          <w:sz w:val="24"/>
          <w:szCs w:val="24"/>
          <w:lang w:val="hu-HU" w:eastAsia="hu-HU"/>
        </w:rPr>
        <w:t xml:space="preserve">Pl. </w:t>
      </w: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 xml:space="preserve">túlórák bérköltsége, karbantartási </w:t>
      </w:r>
      <w:r w:rsidR="00CE39F9">
        <w:rPr>
          <w:rFonts w:ascii="Times New Roman" w:hAnsi="Times New Roman"/>
          <w:bCs/>
          <w:sz w:val="24"/>
          <w:szCs w:val="24"/>
          <w:lang w:val="hu-HU" w:eastAsia="hu-HU"/>
        </w:rPr>
        <w:t xml:space="preserve">költségek, </w:t>
      </w: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>reklámköltségek</w:t>
      </w:r>
    </w:p>
    <w:p w14:paraId="2BA342C9" w14:textId="5C5C5125" w:rsidR="00B10B7A" w:rsidRPr="00CE39F9" w:rsidRDefault="00B10B7A" w:rsidP="00CE39F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>Regresszív (fordított irányú) költségek: viszonylag ritkábban el</w:t>
      </w:r>
      <w:r w:rsidR="00E406B9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>forduló költségcsoport, növekv</w:t>
      </w:r>
      <w:r w:rsidR="00E406B9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 xml:space="preserve"> értékesítési volumen mellett csökkennek, és a forgalom csökkenése esetén n</w:t>
      </w:r>
      <w:r w:rsidR="00E406B9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 xml:space="preserve">nek. </w:t>
      </w:r>
      <w:r w:rsidR="00E406B9">
        <w:rPr>
          <w:rFonts w:ascii="Times New Roman" w:hAnsi="Times New Roman"/>
          <w:bCs/>
          <w:sz w:val="24"/>
          <w:szCs w:val="24"/>
          <w:lang w:val="hu-HU" w:eastAsia="hu-HU"/>
        </w:rPr>
        <w:t>P</w:t>
      </w: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>l.: a már nem korszer</w:t>
      </w:r>
      <w:r w:rsidR="00E406B9">
        <w:rPr>
          <w:rFonts w:ascii="Times New Roman" w:hAnsi="Times New Roman"/>
          <w:bCs/>
          <w:sz w:val="24"/>
          <w:szCs w:val="24"/>
          <w:lang w:val="hu-HU" w:eastAsia="hu-HU"/>
        </w:rPr>
        <w:t>ű</w:t>
      </w:r>
      <w:r w:rsidRPr="00CE39F9">
        <w:rPr>
          <w:rFonts w:ascii="Times New Roman" w:hAnsi="Times New Roman"/>
          <w:bCs/>
          <w:sz w:val="24"/>
          <w:szCs w:val="24"/>
          <w:lang w:val="hu-HU" w:eastAsia="hu-HU"/>
        </w:rPr>
        <w:t>, de részben még mindig használt gépekhez kapcsolódó költségek.</w:t>
      </w:r>
    </w:p>
    <w:p w14:paraId="34AD74AD" w14:textId="31B059DB" w:rsidR="00CE6BCB" w:rsidRDefault="00CE6BCB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5573F84E" w14:textId="5D09A8B1" w:rsidR="007A24F3" w:rsidRDefault="007A24F3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56997EC4" w14:textId="77777777" w:rsidR="007A24F3" w:rsidRDefault="007A24F3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7206840A" w14:textId="11238833" w:rsidR="00965348" w:rsidRPr="001426FB" w:rsidRDefault="007A24F3" w:rsidP="001426FB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val="hu-HU" w:eastAsia="hu-HU"/>
        </w:rPr>
      </w:pPr>
      <w:r w:rsidRPr="001426FB">
        <w:rPr>
          <w:rFonts w:ascii="Times New Roman" w:hAnsi="Times New Roman"/>
          <w:bCs/>
          <w:sz w:val="24"/>
          <w:szCs w:val="24"/>
          <w:u w:val="single"/>
          <w:lang w:val="hu-HU" w:eastAsia="hu-HU"/>
        </w:rPr>
        <w:lastRenderedPageBreak/>
        <w:t>Áruforgalomhoz kapcsolódó csoportosítás</w:t>
      </w:r>
    </w:p>
    <w:p w14:paraId="72787F1B" w14:textId="59A117B1" w:rsidR="00D12F03" w:rsidRDefault="00D12F03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1416D01F" w14:textId="6C63D7E0" w:rsidR="007A24F3" w:rsidRDefault="00E9248B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E9248B">
        <w:rPr>
          <w:rFonts w:ascii="Times New Roman" w:hAnsi="Times New Roman"/>
          <w:bCs/>
          <w:sz w:val="24"/>
          <w:szCs w:val="24"/>
          <w:lang w:val="hu-HU" w:eastAsia="hu-HU"/>
        </w:rPr>
        <w:t>Az áruforgalom teljes folyamata (értékesítés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, </w:t>
      </w:r>
      <w:r w:rsidRPr="00E9248B">
        <w:rPr>
          <w:rFonts w:ascii="Times New Roman" w:hAnsi="Times New Roman"/>
          <w:bCs/>
          <w:sz w:val="24"/>
          <w:szCs w:val="24"/>
          <w:lang w:val="hu-HU" w:eastAsia="hu-HU"/>
        </w:rPr>
        <w:t>beszerzés, készletezés) költségekkel jár. A költségek egy részénél egyértelműen megállapítható, hogy az áruforgalom mely szakaszához kapcsolódnak. Eszerint három f</w:t>
      </w:r>
      <w:r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E9248B">
        <w:rPr>
          <w:rFonts w:ascii="Times New Roman" w:hAnsi="Times New Roman"/>
          <w:bCs/>
          <w:sz w:val="24"/>
          <w:szCs w:val="24"/>
          <w:lang w:val="hu-HU" w:eastAsia="hu-HU"/>
        </w:rPr>
        <w:t xml:space="preserve"> csoportot képezhetünk:</w:t>
      </w:r>
    </w:p>
    <w:p w14:paraId="4D5D9606" w14:textId="2FD88F6B" w:rsidR="00E9248B" w:rsidRDefault="00E9248B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>
        <w:rPr>
          <w:rFonts w:ascii="Times New Roman" w:hAnsi="Times New Roman"/>
          <w:bCs/>
          <w:sz w:val="24"/>
          <w:szCs w:val="24"/>
          <w:lang w:val="hu-HU" w:eastAsia="hu-HU"/>
        </w:rPr>
        <w:t>Értékesítéshez kapcsolódó költségek</w:t>
      </w:r>
    </w:p>
    <w:p w14:paraId="2202B5B8" w14:textId="255B6B99" w:rsidR="00E9248B" w:rsidRDefault="00E9248B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Készletgazdálkodáshoz </w:t>
      </w:r>
      <w:r w:rsidRPr="00E9248B">
        <w:rPr>
          <w:rFonts w:ascii="Times New Roman" w:hAnsi="Times New Roman"/>
          <w:bCs/>
          <w:sz w:val="24"/>
          <w:szCs w:val="24"/>
          <w:lang w:val="hu-HU" w:eastAsia="hu-HU"/>
        </w:rPr>
        <w:t>kapcsolódó költségek</w:t>
      </w:r>
    </w:p>
    <w:p w14:paraId="3A76A049" w14:textId="68E8EE67" w:rsidR="00E9248B" w:rsidRDefault="00E9248B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>
        <w:rPr>
          <w:rFonts w:ascii="Times New Roman" w:hAnsi="Times New Roman"/>
          <w:bCs/>
          <w:sz w:val="24"/>
          <w:szCs w:val="24"/>
          <w:lang w:val="hu-HU" w:eastAsia="hu-HU"/>
        </w:rPr>
        <w:t xml:space="preserve">Beszerzéshez </w:t>
      </w:r>
      <w:r w:rsidRPr="00E9248B">
        <w:rPr>
          <w:rFonts w:ascii="Times New Roman" w:hAnsi="Times New Roman"/>
          <w:bCs/>
          <w:sz w:val="24"/>
          <w:szCs w:val="24"/>
          <w:lang w:val="hu-HU" w:eastAsia="hu-HU"/>
        </w:rPr>
        <w:t>kapcsolódó költségek</w:t>
      </w:r>
    </w:p>
    <w:p w14:paraId="54B6E186" w14:textId="362189FC" w:rsidR="007A24F3" w:rsidRDefault="007A24F3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FB75B1E" w14:textId="0DE1FB51" w:rsidR="001E3C58" w:rsidRDefault="001E3C58" w:rsidP="002D2F87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</w:pPr>
      <w:r w:rsidRPr="001E3C58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 xml:space="preserve">MEGÁLLÍTÓ KÉRDÉS: </w:t>
      </w:r>
      <w:r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>Gyűjtsön konkrét példákat az áruforgalmi tevékenység egyes szakaszaihoz kapcsolódó költségekre!</w:t>
      </w:r>
      <w:r w:rsidR="009220A2"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  <w:t xml:space="preserve"> (Gondolja végig, milyen szakaszai vannak az áruforgalmi folyamatnak, illetve nézze meg újra az anyagban a költségek csoportosításának lehetőségeit – s ezek után adjon konkrét példákat az áruforgalmi folyamat szakaszainak gyakorlatára!)</w:t>
      </w:r>
    </w:p>
    <w:p w14:paraId="571BE601" w14:textId="5FE34CA7" w:rsidR="001E3C58" w:rsidRDefault="001E3C58" w:rsidP="002D2F87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</w:pPr>
    </w:p>
    <w:p w14:paraId="2E007F81" w14:textId="642853B9" w:rsidR="00E141A0" w:rsidRDefault="00E141A0" w:rsidP="002D2F87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</w:pPr>
    </w:p>
    <w:p w14:paraId="7A20D491" w14:textId="77777777" w:rsidR="00E141A0" w:rsidRDefault="00E141A0" w:rsidP="002D2F87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lang w:val="hu-HU" w:eastAsia="hu-HU"/>
        </w:rPr>
      </w:pPr>
    </w:p>
    <w:p w14:paraId="1BCBB2FC" w14:textId="397D5924" w:rsidR="00E141A0" w:rsidRPr="006B6B07" w:rsidRDefault="00E141A0" w:rsidP="002D2F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hu-HU" w:eastAsia="hu-HU"/>
        </w:rPr>
      </w:pPr>
      <w:r w:rsidRPr="006B6B07">
        <w:rPr>
          <w:rFonts w:ascii="Times New Roman" w:hAnsi="Times New Roman"/>
          <w:b/>
          <w:bCs/>
          <w:sz w:val="24"/>
          <w:szCs w:val="24"/>
          <w:u w:val="single"/>
          <w:lang w:val="hu-HU" w:eastAsia="hu-HU"/>
        </w:rPr>
        <w:t>A költségek nagyságát meghatározó tényezők</w:t>
      </w:r>
    </w:p>
    <w:p w14:paraId="4EA2C436" w14:textId="5887C240" w:rsidR="001E3C58" w:rsidRDefault="001E3C58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32FABA8A" w14:textId="77777777" w:rsidR="006E3225" w:rsidRDefault="004C01CB" w:rsidP="004C01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A kereskedelmi 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 xml:space="preserve">és szolgáltató 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vállalkozások költségeinek egy részét a cég menedzsmentje közvetlenül befolyásolni tudja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 xml:space="preserve">, mint például a 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reklámköltség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>et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. </w:t>
      </w:r>
    </w:p>
    <w:p w14:paraId="6ED749C4" w14:textId="37013A49" w:rsidR="004C01CB" w:rsidRPr="004C01CB" w:rsidRDefault="004C01CB" w:rsidP="004C01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A költségek másik részé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 xml:space="preserve">t azonban 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a vállalat vezetése közvetlenül nem tudja befolyásolni, 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>mivel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 nagyság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 xml:space="preserve">ukat 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a gazdálkodási folyamatok határolják be vagy állami szabályozók írják el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. A menedzsmentnek 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 xml:space="preserve">azonban 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lehet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sége van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 xml:space="preserve"> rá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, hogy e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>zen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 költségek színvonalát közvetetten befolyásolja a gazdálkodási folyamatok szabályozásával és megszervezésével. A költségek egyrészt determináltak, másrészt befolyásolhatók a menedzsment döntésein keresztül. A költség alakulását befolyásoló legfontosabb jellemz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k: </w:t>
      </w:r>
    </w:p>
    <w:p w14:paraId="5435DA11" w14:textId="60456D87" w:rsidR="004C01CB" w:rsidRPr="004C01CB" w:rsidRDefault="004C01CB" w:rsidP="004C01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• az áruforgalom nagysága</w:t>
      </w:r>
      <w:r w:rsidR="00FA7156">
        <w:rPr>
          <w:rFonts w:ascii="Times New Roman" w:hAnsi="Times New Roman"/>
          <w:bCs/>
          <w:sz w:val="24"/>
          <w:szCs w:val="24"/>
          <w:lang w:val="hu-HU" w:eastAsia="hu-HU"/>
        </w:rPr>
        <w:t xml:space="preserve"> / változása (növekedés és csökkenés)</w:t>
      </w:r>
    </w:p>
    <w:p w14:paraId="30FBA44E" w14:textId="2F196317" w:rsidR="004C01CB" w:rsidRPr="004C01CB" w:rsidRDefault="004C01CB" w:rsidP="004C01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• a forgalom összetétele</w:t>
      </w:r>
      <w:r w:rsidR="005D4B55">
        <w:rPr>
          <w:rFonts w:ascii="Times New Roman" w:hAnsi="Times New Roman"/>
          <w:bCs/>
          <w:sz w:val="24"/>
          <w:szCs w:val="24"/>
          <w:lang w:val="hu-HU" w:eastAsia="hu-HU"/>
        </w:rPr>
        <w:t xml:space="preserve"> (termékek és szolgáltatások)</w:t>
      </w:r>
    </w:p>
    <w:p w14:paraId="6BDE7711" w14:textId="622F68F4" w:rsidR="006E3225" w:rsidRDefault="004C01CB" w:rsidP="004C01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• a forgalom készletigénye</w:t>
      </w:r>
      <w:r w:rsidR="00375B59">
        <w:rPr>
          <w:rFonts w:ascii="Times New Roman" w:hAnsi="Times New Roman"/>
          <w:bCs/>
          <w:sz w:val="24"/>
          <w:szCs w:val="24"/>
          <w:lang w:val="hu-HU" w:eastAsia="hu-HU"/>
        </w:rPr>
        <w:t xml:space="preserve"> (alacsony és magas készlet)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 </w:t>
      </w:r>
    </w:p>
    <w:p w14:paraId="27CCDAA6" w14:textId="4D8F8724" w:rsidR="006E3225" w:rsidRDefault="004C01CB" w:rsidP="004C01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• a kereskedelmi munka </w:t>
      </w:r>
      <w:r w:rsidR="006E3225" w:rsidRPr="004C01CB">
        <w:rPr>
          <w:rFonts w:ascii="Times New Roman" w:hAnsi="Times New Roman"/>
          <w:bCs/>
          <w:sz w:val="24"/>
          <w:szCs w:val="24"/>
          <w:lang w:val="hu-HU" w:eastAsia="hu-HU"/>
        </w:rPr>
        <w:t>minősége</w:t>
      </w:r>
      <w:r w:rsidR="001676FA">
        <w:rPr>
          <w:rFonts w:ascii="Times New Roman" w:hAnsi="Times New Roman"/>
          <w:bCs/>
          <w:sz w:val="24"/>
          <w:szCs w:val="24"/>
          <w:lang w:val="hu-HU" w:eastAsia="hu-HU"/>
        </w:rPr>
        <w:t xml:space="preserve"> (dolgozók, munkafolyamatok)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 </w:t>
      </w:r>
    </w:p>
    <w:p w14:paraId="6B33E997" w14:textId="0FD283C0" w:rsidR="00E141A0" w:rsidRDefault="004C01CB" w:rsidP="004C01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• a különböz</w:t>
      </w:r>
      <w:r w:rsidR="006E3225">
        <w:rPr>
          <w:rFonts w:ascii="Times New Roman" w:hAnsi="Times New Roman"/>
          <w:bCs/>
          <w:sz w:val="24"/>
          <w:szCs w:val="24"/>
          <w:lang w:val="hu-HU" w:eastAsia="hu-HU"/>
        </w:rPr>
        <w:t>ő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 xml:space="preserve"> díjtételek változása</w:t>
      </w:r>
      <w:r w:rsidR="00A24077">
        <w:rPr>
          <w:rFonts w:ascii="Times New Roman" w:hAnsi="Times New Roman"/>
          <w:bCs/>
          <w:sz w:val="24"/>
          <w:szCs w:val="24"/>
          <w:lang w:val="hu-HU" w:eastAsia="hu-HU"/>
        </w:rPr>
        <w:t xml:space="preserve"> (cég által igénybevett szolgáltatások tarifái)</w:t>
      </w:r>
      <w:r w:rsidRPr="004C01CB">
        <w:rPr>
          <w:rFonts w:ascii="Times New Roman" w:hAnsi="Times New Roman"/>
          <w:bCs/>
          <w:sz w:val="24"/>
          <w:szCs w:val="24"/>
          <w:lang w:val="hu-HU" w:eastAsia="hu-HU"/>
        </w:rPr>
        <w:t>.</w:t>
      </w:r>
    </w:p>
    <w:p w14:paraId="11D0D746" w14:textId="4525CB0D" w:rsidR="00E141A0" w:rsidRDefault="00E141A0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77A97DE0" w14:textId="77777777" w:rsidR="00E141A0" w:rsidRPr="002D2F87" w:rsidRDefault="00E141A0" w:rsidP="002D2F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u-HU" w:eastAsia="hu-HU"/>
        </w:rPr>
      </w:pPr>
    </w:p>
    <w:p w14:paraId="40A22A76" w14:textId="2D63A361" w:rsidR="00286A48" w:rsidRPr="00A759F5" w:rsidRDefault="00286A48" w:rsidP="00286A48">
      <w:pPr>
        <w:spacing w:after="240" w:line="36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hu-HU" w:eastAsia="en-GB"/>
        </w:rPr>
      </w:pPr>
      <w:r w:rsidRPr="00A759F5">
        <w:rPr>
          <w:rFonts w:ascii="Times New Roman" w:hAnsi="Times New Roman"/>
          <w:b/>
          <w:bCs/>
          <w:sz w:val="24"/>
          <w:szCs w:val="24"/>
          <w:u w:val="single"/>
          <w:lang w:val="hu-HU" w:eastAsia="hu-HU"/>
        </w:rPr>
        <w:t>A költségek elemzése</w:t>
      </w:r>
    </w:p>
    <w:p w14:paraId="2843C3D1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költségfelhasználás elemzésére a költségeket a vállalat sajátosságainak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en csoportosítják.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költségfelhasználás vizsgálatakor általában az alábbi tételeket elemzik:</w:t>
      </w:r>
    </w:p>
    <w:p w14:paraId="4ABBDF53" w14:textId="77777777" w:rsidR="00286A48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2473480C" w14:textId="7A076188" w:rsidR="00286A48" w:rsidRPr="0093497A" w:rsidRDefault="00286A48" w:rsidP="0093497A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93497A">
        <w:rPr>
          <w:rFonts w:ascii="Times New Roman" w:hAnsi="Times New Roman"/>
          <w:sz w:val="24"/>
          <w:szCs w:val="24"/>
          <w:lang w:val="hu-HU" w:eastAsia="hu-HU"/>
        </w:rPr>
        <w:t>Termékcsoportok</w:t>
      </w:r>
    </w:p>
    <w:p w14:paraId="759FC67A" w14:textId="77777777" w:rsidR="00286A48" w:rsidRPr="0093497A" w:rsidRDefault="00286A48" w:rsidP="0093497A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93497A">
        <w:rPr>
          <w:rFonts w:ascii="Times New Roman" w:hAnsi="Times New Roman"/>
          <w:sz w:val="24"/>
          <w:szCs w:val="24"/>
          <w:lang w:val="hu-HU" w:eastAsia="hu-HU"/>
        </w:rPr>
        <w:t>Értékesítési módszerek - Elosztási csatornák</w:t>
      </w:r>
    </w:p>
    <w:p w14:paraId="0D8E3986" w14:textId="38D478DA" w:rsidR="00286A48" w:rsidRPr="0093497A" w:rsidRDefault="00286A48" w:rsidP="0093497A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93497A">
        <w:rPr>
          <w:rFonts w:ascii="Times New Roman" w:hAnsi="Times New Roman"/>
          <w:sz w:val="24"/>
          <w:szCs w:val="24"/>
          <w:lang w:val="hu-HU" w:eastAsia="hu-HU"/>
        </w:rPr>
        <w:t>Területek - Vásárlások nagysága</w:t>
      </w:r>
      <w:r w:rsidR="00FF3496" w:rsidRPr="0093497A">
        <w:rPr>
          <w:rFonts w:ascii="Times New Roman" w:hAnsi="Times New Roman"/>
          <w:sz w:val="24"/>
          <w:szCs w:val="24"/>
          <w:lang w:val="hu-HU" w:eastAsia="hu-HU"/>
        </w:rPr>
        <w:t xml:space="preserve"> – értékesítési trendek</w:t>
      </w:r>
    </w:p>
    <w:p w14:paraId="24417F41" w14:textId="77777777" w:rsidR="00286A48" w:rsidRPr="0093497A" w:rsidRDefault="00286A48" w:rsidP="0093497A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93497A">
        <w:rPr>
          <w:rFonts w:ascii="Times New Roman" w:hAnsi="Times New Roman"/>
          <w:sz w:val="24"/>
          <w:szCs w:val="24"/>
          <w:lang w:val="hu-HU" w:eastAsia="hu-HU"/>
        </w:rPr>
        <w:t>Vásárlók típusai - Keresked</w:t>
      </w:r>
      <w:r w:rsidRPr="0093497A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93497A">
        <w:rPr>
          <w:rFonts w:ascii="Times New Roman" w:hAnsi="Times New Roman"/>
          <w:sz w:val="24"/>
          <w:szCs w:val="24"/>
          <w:lang w:val="hu-HU" w:eastAsia="hu-HU"/>
        </w:rPr>
        <w:t>gárda</w:t>
      </w:r>
    </w:p>
    <w:p w14:paraId="7FBBB594" w14:textId="77777777" w:rsidR="00286A48" w:rsidRPr="0093497A" w:rsidRDefault="00286A48" w:rsidP="0093497A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93497A">
        <w:rPr>
          <w:rFonts w:ascii="Times New Roman" w:hAnsi="Times New Roman"/>
          <w:sz w:val="24"/>
          <w:szCs w:val="24"/>
          <w:lang w:val="hu-HU" w:eastAsia="hu-HU"/>
        </w:rPr>
        <w:t>Megrendelések nagyságrendje - Értékesítési feltételek</w:t>
      </w:r>
    </w:p>
    <w:p w14:paraId="5F31EE38" w14:textId="77777777" w:rsidR="00286A48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198CB323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Az elemzéshez abszolút és relatív mutatókat használunk, és indexszámítást alkalmazunk. Az </w:t>
      </w:r>
      <w:r w:rsidRPr="00ED1DF3">
        <w:rPr>
          <w:rFonts w:ascii="Times New Roman" w:hAnsi="Times New Roman"/>
          <w:bCs/>
          <w:sz w:val="24"/>
          <w:szCs w:val="24"/>
          <w:lang w:val="hu-HU" w:eastAsia="hu-HU"/>
        </w:rPr>
        <w:t>abszolút vizsgálatnál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azonos tartalmú adatokat hasonlítunk össze. A </w:t>
      </w:r>
      <w:r w:rsidRPr="00ED1DF3">
        <w:rPr>
          <w:rFonts w:ascii="Times New Roman" w:hAnsi="Times New Roman"/>
          <w:bCs/>
          <w:sz w:val="24"/>
          <w:szCs w:val="24"/>
          <w:lang w:val="hu-HU" w:eastAsia="hu-HU"/>
        </w:rPr>
        <w:t>relatív mutatók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számításánál a különböz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tartalmú, de egymással logikai kapcsolatban lev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adatokat hasonlítjuk össze. Az abszolút és relatív mutatók alaposabb elemzéséhez egyaránt használhatjuk az indexszámítást. Mivel a költségeket pénzértékben fejezzük ki, a költségek változását kifejez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 m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utatók értékindexnek tekinthet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k. Mint minden értékindexben, a költségek változásában is a volumen- és az árváltozás együttesen tükröz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dik.</w:t>
      </w:r>
    </w:p>
    <w:p w14:paraId="45C1028E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A költségváltozásból célszer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kimutatni, hogy abban mekkora szerepe van a felhasznált költségtényezők mennyiségi változásának, valamint a költségtényez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árváltozásának. A költségtényezők árváltozását okozhatja tarifa- vagy díjtételváltozás (pl.: áram, telefon), de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idézheti a költséghez kapcsolódó, ahhoz igénybe vett más termék vagy szolgáltatás árának emelkedése (pl.: az értékesítés költségeinek emelkedését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idézheti a csomagolóanyagok árának emelkedése).</w:t>
      </w:r>
    </w:p>
    <w:p w14:paraId="188BEE4F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4B4215AE" w14:textId="143C142B" w:rsidR="00286A48" w:rsidRPr="00983FB5" w:rsidRDefault="00286A48" w:rsidP="00983FB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983FB5">
        <w:rPr>
          <w:rFonts w:ascii="Times New Roman" w:hAnsi="Times New Roman"/>
          <w:b/>
          <w:bCs/>
          <w:sz w:val="24"/>
          <w:szCs w:val="24"/>
          <w:lang w:val="hu-HU" w:eastAsia="hu-HU"/>
        </w:rPr>
        <w:t>A költségelemzés abszolút mutatói</w:t>
      </w:r>
    </w:p>
    <w:p w14:paraId="41468AE7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4A4B9FD3" w14:textId="012F09C9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költségeket rendszerint az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költségeihez viszonyítjuk. Az elemzés során hasonló mutatókat számítunk, mint az értékesítés-elemzéskor. A költségadatokból számíthatunk tervfeladat és tervteljesítési viszonyszámokat is. A költségszerkezet vizsgálatához pedig megoszlási viszonyszámokat számíthatunk.</w:t>
      </w:r>
    </w:p>
    <w:p w14:paraId="523F4EAC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61BA0156" w14:textId="03C3BB9F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Költségváltozás viszonyszáma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egyenl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tárgyi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költségösszege osztva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költségösszegével. A mutató kifejezi, hogy a tárgyid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költségösszege hány százaléka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költségösszegének. A költségszerkezet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beli változásának vizsgálata jól hasznosítható a költséggazdálkodásban</w:t>
      </w:r>
      <w:r w:rsidR="004533F6">
        <w:rPr>
          <w:rFonts w:ascii="Times New Roman" w:hAnsi="Times New Roman"/>
          <w:sz w:val="24"/>
          <w:szCs w:val="24"/>
          <w:lang w:val="hu-HU" w:eastAsia="hu-HU"/>
        </w:rPr>
        <w:t xml:space="preserve">, így érdemes kiszámítani </w:t>
      </w:r>
      <w:r w:rsidR="008256A4">
        <w:rPr>
          <w:rFonts w:ascii="Times New Roman" w:hAnsi="Times New Roman"/>
          <w:sz w:val="24"/>
          <w:szCs w:val="24"/>
          <w:lang w:val="hu-HU" w:eastAsia="hu-HU"/>
        </w:rPr>
        <w:t xml:space="preserve">és értékelni </w:t>
      </w:r>
      <w:r w:rsidR="004533F6">
        <w:rPr>
          <w:rFonts w:ascii="Times New Roman" w:hAnsi="Times New Roman"/>
          <w:sz w:val="24"/>
          <w:szCs w:val="24"/>
          <w:lang w:val="hu-HU" w:eastAsia="hu-HU"/>
        </w:rPr>
        <w:t xml:space="preserve">a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tervfeladat</w:t>
      </w:r>
      <w:r w:rsidR="008256A4">
        <w:rPr>
          <w:rFonts w:ascii="Times New Roman" w:hAnsi="Times New Roman"/>
          <w:sz w:val="24"/>
          <w:szCs w:val="24"/>
          <w:lang w:val="hu-HU" w:eastAsia="hu-HU"/>
        </w:rPr>
        <w:t>-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és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tervteljesítési viszonyszámok</w:t>
      </w:r>
      <w:r w:rsidR="008256A4">
        <w:rPr>
          <w:rFonts w:ascii="Times New Roman" w:hAnsi="Times New Roman"/>
          <w:sz w:val="24"/>
          <w:szCs w:val="24"/>
          <w:lang w:val="hu-HU" w:eastAsia="hu-HU"/>
        </w:rPr>
        <w:t>at egyaránt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</w:t>
      </w:r>
    </w:p>
    <w:p w14:paraId="37D22CD0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567AF107" w14:textId="225A473E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A költségek tervfeladat-viszonyszáma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kifejezi, hogy a tervezett költségösszeget hány százalékkal</w:t>
      </w:r>
      <w:r w:rsidR="007D6563"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kívánják növelni, vagy csökkenteni a bázisévi költségekhez képest.</w:t>
      </w:r>
    </w:p>
    <w:p w14:paraId="798C5F17" w14:textId="52571284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A költségek tervteljesítési viszonyszáma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kifejezi, hogy a tárgyid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tényleges költségösszege</w:t>
      </w:r>
      <w:r w:rsidR="007D6563"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hány százalékkal haladta meg, vagy lett kevesebb, mint a tervezett költségösszeg.</w:t>
      </w:r>
    </w:p>
    <w:p w14:paraId="1928DD0F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val="hu-HU" w:eastAsia="hu-HU"/>
        </w:rPr>
      </w:pPr>
    </w:p>
    <w:p w14:paraId="4FB54AE9" w14:textId="77777777" w:rsidR="00286A48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Ha az egyes szempontok szerint csoportosított költségeket az összköltséghez viszonyítjuk (megoszlási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viszonyszámok), képet kaphatunk az egyes költségek arányáról. A mutató kifejezi, hogy a vizsgált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költségfajta hány százalékát teszi ki az összes forgalmazási költségnek.</w:t>
      </w:r>
    </w:p>
    <w:p w14:paraId="09CCF669" w14:textId="77777777" w:rsidR="00C65F56" w:rsidRDefault="00C65F56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7907AAE7" w14:textId="31C7606A" w:rsidR="00286A48" w:rsidRPr="00983FB5" w:rsidRDefault="00286A48" w:rsidP="00983FB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983FB5">
        <w:rPr>
          <w:rFonts w:ascii="Times New Roman" w:hAnsi="Times New Roman"/>
          <w:b/>
          <w:bCs/>
          <w:sz w:val="24"/>
          <w:szCs w:val="24"/>
          <w:lang w:val="hu-HU" w:eastAsia="hu-HU"/>
        </w:rPr>
        <w:t>A költségelemzés relatív mutatói</w:t>
      </w:r>
    </w:p>
    <w:p w14:paraId="36344D17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26672A98" w14:textId="24C3D4D0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leggyakrabban alkalmazott relatív költségmutató a költségszínvonal</w:t>
      </w:r>
      <w:r>
        <w:rPr>
          <w:rFonts w:ascii="Times New Roman" w:hAnsi="Times New Roman"/>
          <w:sz w:val="24"/>
          <w:szCs w:val="24"/>
          <w:lang w:val="hu-HU" w:eastAsia="hu-HU"/>
        </w:rPr>
        <w:t>-1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amely a költségösszeg és a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nettó árbevétel hányadosa. A mutató kifejezi, hogy a költségek összege a nettó árbevétel hány</w:t>
      </w:r>
      <w:r w:rsidR="00C65F56"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százalékát teszi ki. Más megfogalmazásban ez a mutató rávilágít arra, hogy 100 Ft árbevételre hány</w:t>
      </w:r>
      <w:r w:rsidR="00C65F56"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forint költség jut, vagyis milyen a forgalom költségigényessége. A mutató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reciproka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a költség forgalom kitermel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képességét fejezi ki. A forgalmazási költségeket nemcsak az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árbevételhez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>, hanem az árréstömeghez (költségszínvonal-2), valamint a nyereségtömeghez (költségszínvonal-3) is viszonyíthatjuk. Ha elfogadjuk, hogy az árréstömeg fejezi ki a kereskedelmi munka teljesítményét, akkor az árréstömegre vetített költségszint az egységnyi kereskedelmi teljesítményre jutó fajlagos költségráfordítást, a nyereségre jutó költségszint pedig a 100 Ft eredményre jutó költséget mutatja.</w:t>
      </w:r>
    </w:p>
    <w:p w14:paraId="5ED9E18F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67AF0AB5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költséggazdálkodás alaposabb elemzéséhez a költségszínvonal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beli alakulásának vizsgálatára is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szükség van. Ennek leggyakrabban használt mutatói:</w:t>
      </w:r>
    </w:p>
    <w:p w14:paraId="413AA0D7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01391ED8" w14:textId="77777777" w:rsidR="00286A48" w:rsidRPr="00F4618B" w:rsidRDefault="00286A48" w:rsidP="00286A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költségszínvonal-változás mértéke,</w:t>
      </w:r>
    </w:p>
    <w:p w14:paraId="0760E391" w14:textId="77777777" w:rsidR="00286A48" w:rsidRPr="00F4618B" w:rsidRDefault="00286A48" w:rsidP="00286A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költségszínvonal-változás dinamikája és</w:t>
      </w:r>
    </w:p>
    <w:p w14:paraId="2B06F3C4" w14:textId="77777777" w:rsidR="00286A48" w:rsidRPr="00F4618B" w:rsidRDefault="00286A48" w:rsidP="00286A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költségszínvonal-változás üteme.</w:t>
      </w:r>
    </w:p>
    <w:p w14:paraId="44C26D1F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71E12852" w14:textId="7CC70888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költségszínvonal változás mértéke =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szaki költségszínvonal mínusz tárgyid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szaki költségszínvonal. A mutató kifejezi, hogy hány százalékponttal 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tt vagy csökkent a költségszínvonal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szakról a tárgyid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szakra. </w:t>
      </w:r>
      <w:r w:rsidR="001000D9">
        <w:rPr>
          <w:rFonts w:ascii="Times New Roman" w:hAnsi="Times New Roman"/>
          <w:sz w:val="24"/>
          <w:szCs w:val="24"/>
          <w:lang w:val="hu-HU" w:eastAsia="hu-HU"/>
        </w:rPr>
        <w:t>(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százalékpontban kifejezett változás két,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%-ban kifejezett viszonyszám különbsége.</w:t>
      </w:r>
      <w:r w:rsidR="001000D9">
        <w:rPr>
          <w:rFonts w:ascii="Times New Roman" w:hAnsi="Times New Roman"/>
          <w:sz w:val="24"/>
          <w:szCs w:val="24"/>
          <w:lang w:val="hu-HU" w:eastAsia="hu-HU"/>
        </w:rPr>
        <w:t>)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A költségszínvonal dinamikája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szaki és a tárgyid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szaki költségszínvonal hányadosa. Azt fejezi ki, hogy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költségszínvonala hány %-a tárgyidei költségszínvonalának.</w:t>
      </w:r>
    </w:p>
    <w:p w14:paraId="65D4C314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52BBA310" w14:textId="047F7B15" w:rsidR="00286A48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bookmarkStart w:id="0" w:name="_Hlk45393103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költségszínvonal változás üteme </w:t>
      </w:r>
      <w:r w:rsidR="0049608C">
        <w:rPr>
          <w:rFonts w:ascii="Times New Roman" w:hAnsi="Times New Roman"/>
          <w:sz w:val="24"/>
          <w:szCs w:val="24"/>
          <w:lang w:val="hu-HU" w:eastAsia="hu-HU"/>
        </w:rPr>
        <w:t xml:space="preserve">= </w:t>
      </w:r>
      <w:r w:rsidR="0049608C" w:rsidRPr="00F4618B">
        <w:rPr>
          <w:rFonts w:ascii="Times New Roman" w:hAnsi="Times New Roman"/>
          <w:sz w:val="24"/>
          <w:szCs w:val="24"/>
          <w:lang w:val="hu-HU" w:eastAsia="hu-HU"/>
        </w:rPr>
        <w:t>költségszínvonal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változás mértékének és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szaki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költségszínvonalnak hányadosa. A mutató kifejezi, hogy a tárgyid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költségszínvonala hány százalékkal lett magasabb vagy alacsonyabb, mint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 költségszínvonala. Ez a mutató nem egyéb, mint a költségszínvonal dinamikájának a 100%-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tól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való eltérése. A költségszínvonal számításánál a költségek összegét viszonyítjuk a nettó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árbevételhez</w:t>
      </w:r>
      <w:proofErr w:type="spellEnd"/>
      <w:r>
        <w:rPr>
          <w:rFonts w:ascii="Times New Roman" w:hAnsi="Times New Roman"/>
          <w:sz w:val="24"/>
          <w:szCs w:val="24"/>
          <w:lang w:val="hu-HU" w:eastAsia="hu-HU"/>
        </w:rPr>
        <w:t>,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egy adott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szakra vonatkozóan. A költséggazdálkodási döntések megalapozásához célszer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ezt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beli vizsgálattal is kiegészíteni: a költségek %-os változását a nettó árbevétel %-os változásához viszonyítani. A kapott mutatót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költségvonzatnak,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vagy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költségreagálási mutatónak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nevezzük. Azt fejezi ki, hogy az árbevétel 1%-os változására hány %-os költségváltozás jut. A mutató számítható akár a forgalmazás összköltségére, vagy egy-egy költségfajtára is. Ha a mutató értéke 1-nél nagyobb, az azt jelenti, hogy az adott költség növekedési üteme meghaladja a nettó árbevétel növekedési ütemét (ill. csökkenése alatta marad az árbevétel csökkenésének), tehát a vizsgált költség progresszív.</w:t>
      </w:r>
    </w:p>
    <w:p w14:paraId="29A17CCB" w14:textId="4AF84106" w:rsidR="000D18A1" w:rsidRDefault="000D18A1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655AFF41" w14:textId="77777777" w:rsidR="000D18A1" w:rsidRPr="000D18A1" w:rsidRDefault="000D18A1" w:rsidP="000D1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0D18A1">
        <w:rPr>
          <w:rFonts w:ascii="Times New Roman" w:hAnsi="Times New Roman"/>
          <w:sz w:val="24"/>
          <w:szCs w:val="24"/>
          <w:lang w:val="hu-HU" w:eastAsia="hu-HU"/>
        </w:rPr>
        <w:t>Egy-egy új termék piaci bevezetésekor tapasztalhatunk ilyen helyzetet, amikor a reklámköltség progresszíven nő az áru eladási forgalmához képest. Később a termék bevezetését követően az árura fordított reklámköltség forgalomhoz viszonyított viselkedése megváltozik, a költségvonzat egynél kisebb lesz, azaz a reklámköltség a forgalomhoz képest degresszív viselkedést mutat. A degresszív költségeknél a költségvonzat értéke 1-nél kisebb, a lineáris költségeknél pedig egy lesz. A viszonylag állandó költségek nem változnak a forgalom változásával együtt, ezért ezeknél a költségvonzat értéke nulla, vagy ahhoz közeli érték. Ha a költségvonzatot a forgalmazás összköltségére számoljuk, értékéből következtethetünk a költséggazdálkodás színvonalára, valamint a költségszerkezet megváltozására is. Ha a költségvonzat értéke az egyik időszakról a másikra csökken, az általában a költséggazdálkodás javulására utal. A mutató csökkenéséből feltételezhetjük, hogy az összes költségen belül megnőtt a degresszív és az állandó költségek részaránya. A progresszív költségek arányának növekedése pedig növeli a költségvonzat értékét.</w:t>
      </w:r>
    </w:p>
    <w:p w14:paraId="30E35321" w14:textId="77777777" w:rsidR="000D18A1" w:rsidRPr="00F4618B" w:rsidRDefault="000D18A1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bookmarkEnd w:id="0"/>
    <w:p w14:paraId="036B6D37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4B4986A2" w14:textId="768EAC12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költségvonzathoz hasonlóan az elemzést segít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jellemz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relatív költségmegtakarítás ill. túllépés</w:t>
      </w:r>
      <w:r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mér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száma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,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amelyet úgy képezünk, hogy a kiszámoljuk a tárgyid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szaki tényleges költség és a bázisid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szaki költségszínvonal felhasználásával a tárgyidei forgalom mellett jelentkez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képzett költség különbségét.</w:t>
      </w:r>
    </w:p>
    <w:p w14:paraId="5EBEE2C5" w14:textId="6CBC2F43" w:rsidR="00286A48" w:rsidRDefault="00D052E1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Példaként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tegyük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fel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hogy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bázisid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766F42">
        <w:rPr>
          <w:rFonts w:ascii="Times New Roman" w:hAnsi="Times New Roman"/>
          <w:sz w:val="24"/>
          <w:szCs w:val="24"/>
          <w:lang w:eastAsia="hu-HU"/>
        </w:rPr>
        <w:t>szaki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forgalom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100 M Ft,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bázisid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766F42">
        <w:rPr>
          <w:rFonts w:ascii="Times New Roman" w:hAnsi="Times New Roman"/>
          <w:sz w:val="24"/>
          <w:szCs w:val="24"/>
          <w:lang w:eastAsia="hu-HU"/>
        </w:rPr>
        <w:t>szaki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10 M Ft,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azaz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bázis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költségszint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10 %. Ha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tárgyid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766F42">
        <w:rPr>
          <w:rFonts w:ascii="Times New Roman" w:hAnsi="Times New Roman"/>
          <w:sz w:val="24"/>
          <w:szCs w:val="24"/>
          <w:lang w:eastAsia="hu-HU"/>
        </w:rPr>
        <w:t>szaki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forgalom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200 M Ft,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tárgyid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766F42">
        <w:rPr>
          <w:rFonts w:ascii="Times New Roman" w:hAnsi="Times New Roman"/>
          <w:sz w:val="24"/>
          <w:szCs w:val="24"/>
          <w:lang w:eastAsia="hu-HU"/>
        </w:rPr>
        <w:t>szaki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költségösszeg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12 M Ft,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akkor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els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proofErr w:type="spellEnd"/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megközelítésre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csak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az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látszik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hogy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20 %-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kal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növekedtek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költségeink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tehát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kérdéses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lehet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vállalat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költséggazdálkodásának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hatékonysága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.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relatív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költségmegtakarítás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azonban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8 M Ft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lesz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mert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tárgyid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766F42">
        <w:rPr>
          <w:rFonts w:ascii="Times New Roman" w:hAnsi="Times New Roman"/>
          <w:sz w:val="24"/>
          <w:szCs w:val="24"/>
          <w:lang w:eastAsia="hu-HU"/>
        </w:rPr>
        <w:t>szaki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forgalomhoz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bázisid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766F42">
        <w:rPr>
          <w:rFonts w:ascii="Times New Roman" w:hAnsi="Times New Roman"/>
          <w:sz w:val="24"/>
          <w:szCs w:val="24"/>
          <w:lang w:eastAsia="hu-HU"/>
        </w:rPr>
        <w:t>szaki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költségszinten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20 M Ft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tartozna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.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relatív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költségmegtakarítás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azt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jelzi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hogy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sikerült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forgalom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költségigényességét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csökkenteni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, és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javítani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versenyképességünket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a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piacon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,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illetve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növelni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nyereségtermel</w:t>
      </w:r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proofErr w:type="spellEnd"/>
      <w:r w:rsidRPr="00766F42">
        <w:rPr>
          <w:rFonts w:ascii="Times New Roman" w:eastAsia="TimesNewRoman" w:hAnsi="Times New Roman"/>
          <w:sz w:val="24"/>
          <w:szCs w:val="24"/>
          <w:lang w:eastAsia="hu-HU"/>
        </w:rPr>
        <w:t xml:space="preserve"> </w:t>
      </w:r>
      <w:proofErr w:type="spellStart"/>
      <w:r w:rsidRPr="00766F42">
        <w:rPr>
          <w:rFonts w:ascii="Times New Roman" w:hAnsi="Times New Roman"/>
          <w:sz w:val="24"/>
          <w:szCs w:val="24"/>
          <w:lang w:eastAsia="hu-HU"/>
        </w:rPr>
        <w:t>képességünket</w:t>
      </w:r>
      <w:proofErr w:type="spellEnd"/>
      <w:r w:rsidRPr="00766F42">
        <w:rPr>
          <w:rFonts w:ascii="Times New Roman" w:hAnsi="Times New Roman"/>
          <w:sz w:val="24"/>
          <w:szCs w:val="24"/>
          <w:lang w:eastAsia="hu-HU"/>
        </w:rPr>
        <w:t>.</w:t>
      </w:r>
    </w:p>
    <w:p w14:paraId="4BA0A5A2" w14:textId="77777777" w:rsidR="0049608C" w:rsidRPr="00F4618B" w:rsidRDefault="0049608C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7645BB17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díjtételváltozás elemzésének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s szerepe van a költségek tervezésénél. </w:t>
      </w:r>
      <w:r>
        <w:rPr>
          <w:rFonts w:ascii="Times New Roman" w:hAnsi="Times New Roman"/>
          <w:sz w:val="24"/>
          <w:szCs w:val="24"/>
          <w:lang w:val="hu-HU" w:eastAsia="hu-HU"/>
        </w:rPr>
        <w:t>I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lyenkor a vállalkozás megbecsüli, hogy a forgalom tervezett változásával párhuzamosan hogyan alakul az egyes költségtényez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felhasznált mennyisége, s ezt követ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en a díjtételek várható változásának figyelembevételével tervezi meg a költségeket.</w:t>
      </w:r>
    </w:p>
    <w:p w14:paraId="6C2755CB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költségelemzés legjellemz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 relatív mutatójának, a költségszínvonalnak alakulására hatással van mind a költségtényez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árváltozása (tarifaváltozás), mind a forgalmazott cikkek árváltozása. A vállalkozás költséggazdálkodásának elemzésekor célszer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két küls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hatását kisz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rni a költségszínvonal változásából, azaz a költségeket változatlan díjtételekkel, az árbevételt pedig változatlan árakon kiszámolni.</w:t>
      </w:r>
    </w:p>
    <w:p w14:paraId="3C133113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474E8822" w14:textId="77777777" w:rsidR="00286A48" w:rsidRPr="00331D42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hu-HU" w:eastAsia="hu-HU"/>
        </w:rPr>
      </w:pPr>
      <w:r w:rsidRPr="00331D42">
        <w:rPr>
          <w:rFonts w:ascii="Times New Roman" w:hAnsi="Times New Roman"/>
          <w:b/>
          <w:bCs/>
          <w:sz w:val="24"/>
          <w:szCs w:val="24"/>
          <w:u w:val="single"/>
          <w:lang w:val="hu-HU" w:eastAsia="hu-HU"/>
        </w:rPr>
        <w:t>A költségek tervezése</w:t>
      </w:r>
    </w:p>
    <w:p w14:paraId="2AC95F36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0A5672D0" w14:textId="633755F5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vállalatok a költségeiket a jövedelmez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ségi terv keretében számítják ki, a ráfordítások nagyságát az árbevétel az árrés és a nyereség függvényében alakítják ki. Minden vállalat szükségleteinek és lehet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ségeinek, valamint a tervezési fejlettségének, felkészültségének megfelel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megoldást alkalmaz. Egyesek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ször az összköltségeket állapítják meg, és azt bontják funkciókra, egységekre. Más vállalatok a részletekb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kiindulva határozzák meg az összköltségeket. Célszer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két módszer együttes alkalmazása, a kapott eredmények összevetése, a szükséges korrekciók elvégzése.</w:t>
      </w:r>
    </w:p>
    <w:p w14:paraId="317F4106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79EE4424" w14:textId="77777777" w:rsidR="00286A48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10ADB120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vállalati összköltség tervezése</w:t>
      </w:r>
    </w:p>
    <w:p w14:paraId="7270C80D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712A9D3B" w14:textId="7685F480" w:rsidR="00286A48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tervid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szak összköltségének megállapítására több módszer alkalmazható. </w:t>
      </w:r>
    </w:p>
    <w:p w14:paraId="0C01C598" w14:textId="77777777" w:rsidR="00D54E5C" w:rsidRPr="00F4618B" w:rsidRDefault="00D54E5C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0ADED7F3" w14:textId="0B5D4953" w:rsidR="00286A48" w:rsidRPr="00434046" w:rsidRDefault="00286A48" w:rsidP="00434046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434046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Az </w:t>
      </w:r>
      <w:r w:rsidR="00D54E5C" w:rsidRPr="00434046">
        <w:rPr>
          <w:rFonts w:ascii="Times New Roman" w:hAnsi="Times New Roman"/>
          <w:b/>
          <w:bCs/>
          <w:sz w:val="24"/>
          <w:szCs w:val="24"/>
          <w:lang w:val="hu-HU" w:eastAsia="hu-HU"/>
        </w:rPr>
        <w:t>előző</w:t>
      </w:r>
      <w:r w:rsidRPr="00434046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id</w:t>
      </w:r>
      <w:r w:rsidRPr="00434046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434046">
        <w:rPr>
          <w:rFonts w:ascii="Times New Roman" w:hAnsi="Times New Roman"/>
          <w:b/>
          <w:bCs/>
          <w:sz w:val="24"/>
          <w:szCs w:val="24"/>
          <w:lang w:val="hu-HU" w:eastAsia="hu-HU"/>
        </w:rPr>
        <w:t>szak tendenciáinak el</w:t>
      </w:r>
      <w:r w:rsidRPr="00434046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434046">
        <w:rPr>
          <w:rFonts w:ascii="Times New Roman" w:hAnsi="Times New Roman"/>
          <w:b/>
          <w:bCs/>
          <w:sz w:val="24"/>
          <w:szCs w:val="24"/>
          <w:lang w:val="hu-HU" w:eastAsia="hu-HU"/>
        </w:rPr>
        <w:t>revetítése</w:t>
      </w:r>
    </w:p>
    <w:p w14:paraId="220F2DF7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3B632869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Ez a költségek tervezésének legegyszer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ű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bb és legelterjedtebb módja. Lényege, hogy a forgalom és a költségek között a múltban tapasztalt összefüggések fennállását a tervid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szakra is feltételezzük. A becslés során természetesen figyelembe veszik a forgalom és a költségek szezonális ingadozásait is. E forma legnagyobb hibája, hogy a globális adatokon belül nem veszi figyelembe sem a költségszerkezet, sem az áruforgalom összetételének esetleges változásait.</w:t>
      </w:r>
    </w:p>
    <w:p w14:paraId="66120927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5CF6022B" w14:textId="1229989D" w:rsidR="00286A48" w:rsidRPr="00F56C19" w:rsidRDefault="00286A48" w:rsidP="00F56C19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56C19">
        <w:rPr>
          <w:rFonts w:ascii="Times New Roman" w:hAnsi="Times New Roman"/>
          <w:b/>
          <w:bCs/>
          <w:sz w:val="24"/>
          <w:szCs w:val="24"/>
          <w:lang w:val="hu-HU" w:eastAsia="hu-HU"/>
        </w:rPr>
        <w:t>Költségtervezés a</w:t>
      </w:r>
      <w:r w:rsidR="00B070AB" w:rsidRPr="00F56C19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viszonylag</w:t>
      </w:r>
      <w:r w:rsidRPr="00F56C19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állandó és változó költségek alapján</w:t>
      </w:r>
    </w:p>
    <w:p w14:paraId="64BE2620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6DC99927" w14:textId="507BA2B0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Ez az eljárás pontosabb képet ad az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nél. A tervezés feltétele itt az, hogy megállapítsuk a költségeken belül a</w:t>
      </w:r>
      <w:r w:rsidR="000931ED">
        <w:rPr>
          <w:rFonts w:ascii="Times New Roman" w:hAnsi="Times New Roman"/>
          <w:sz w:val="24"/>
          <w:szCs w:val="24"/>
          <w:lang w:val="hu-HU" w:eastAsia="hu-HU"/>
        </w:rPr>
        <w:t xml:space="preserve"> viszonylag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állandó és a változó költségek arányát, valamint a forgalom változásának hatását a változó költségek alakulására. </w:t>
      </w:r>
    </w:p>
    <w:p w14:paraId="4762A435" w14:textId="77777777" w:rsidR="004B3012" w:rsidRDefault="004B3012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68621F62" w14:textId="770A73DB" w:rsidR="00286A48" w:rsidRPr="00F56C19" w:rsidRDefault="00286A48" w:rsidP="00F56C19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56C19">
        <w:rPr>
          <w:rFonts w:ascii="Times New Roman" w:hAnsi="Times New Roman"/>
          <w:b/>
          <w:bCs/>
          <w:sz w:val="24"/>
          <w:szCs w:val="24"/>
          <w:lang w:val="hu-HU" w:eastAsia="hu-HU"/>
        </w:rPr>
        <w:t>Költségtervezés költségigényesség szerint</w:t>
      </w:r>
    </w:p>
    <w:p w14:paraId="175AEACA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15EE0859" w14:textId="207D8472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Ennek a módszernek az a lényege, hogy megállapítjuk a f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bb árucsoportok költségvonzatát, majd az áruforgalom összetételében </w:t>
      </w:r>
      <w:r w:rsidR="008912C0">
        <w:rPr>
          <w:rFonts w:ascii="Times New Roman" w:hAnsi="Times New Roman"/>
          <w:sz w:val="24"/>
          <w:szCs w:val="24"/>
          <w:lang w:val="hu-HU" w:eastAsia="hu-HU"/>
        </w:rPr>
        <w:t>kalkulált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változások figyelembevételével tervezzük meg a költségeket. </w:t>
      </w:r>
    </w:p>
    <w:p w14:paraId="67C30450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3F8963EE" w14:textId="00BF75B7" w:rsidR="00286A48" w:rsidRPr="00EE2C2E" w:rsidRDefault="00286A48" w:rsidP="00EE2C2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EE2C2E">
        <w:rPr>
          <w:rFonts w:ascii="Times New Roman" w:hAnsi="Times New Roman"/>
          <w:b/>
          <w:bCs/>
          <w:sz w:val="24"/>
          <w:szCs w:val="24"/>
          <w:lang w:val="hu-HU" w:eastAsia="hu-HU"/>
        </w:rPr>
        <w:t>Az egyes költségek tervezése</w:t>
      </w:r>
    </w:p>
    <w:p w14:paraId="14CB6666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5A240EBA" w14:textId="5F5619EB" w:rsidR="00286A48" w:rsidRPr="00F4618B" w:rsidRDefault="002D401D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>
        <w:rPr>
          <w:rFonts w:ascii="Times New Roman" w:hAnsi="Times New Roman"/>
          <w:sz w:val="24"/>
          <w:szCs w:val="24"/>
          <w:lang w:val="hu-HU" w:eastAsia="hu-HU"/>
        </w:rPr>
        <w:t>A</w:t>
      </w:r>
      <w:r w:rsidR="00286A48" w:rsidRPr="00F4618B">
        <w:rPr>
          <w:rFonts w:ascii="Times New Roman" w:hAnsi="Times New Roman"/>
          <w:sz w:val="24"/>
          <w:szCs w:val="24"/>
          <w:lang w:val="hu-HU" w:eastAsia="hu-HU"/>
        </w:rPr>
        <w:t>z összköltségek tervezés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e </w:t>
      </w:r>
      <w:r w:rsidR="00286A48" w:rsidRPr="00F4618B">
        <w:rPr>
          <w:rFonts w:ascii="Times New Roman" w:hAnsi="Times New Roman"/>
          <w:sz w:val="24"/>
          <w:szCs w:val="24"/>
          <w:lang w:val="hu-HU" w:eastAsia="hu-HU"/>
        </w:rPr>
        <w:t>mellett legalább olyan fontos az egyes költségfajták tervezése. Az összköltségeken belül megemlítjük:</w:t>
      </w:r>
    </w:p>
    <w:p w14:paraId="3455CDD6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5AC66388" w14:textId="77777777" w:rsidR="00286A48" w:rsidRPr="00F4618B" w:rsidRDefault="00286A48" w:rsidP="00286A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egy-egy költségfajta kiemelését és</w:t>
      </w:r>
    </w:p>
    <w:p w14:paraId="07E53B9D" w14:textId="77777777" w:rsidR="00286A48" w:rsidRPr="00F4618B" w:rsidRDefault="00286A48" w:rsidP="00286A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egy-egy terület költségeinek tervezését.</w:t>
      </w:r>
    </w:p>
    <w:p w14:paraId="002CBC66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0718982F" w14:textId="77777777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5592E4A4" w14:textId="4CE3ACF2" w:rsidR="00286A48" w:rsidRPr="00F4618B" w:rsidRDefault="00286A48" w:rsidP="00286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714C99">
        <w:rPr>
          <w:rFonts w:ascii="Times New Roman" w:hAnsi="Times New Roman"/>
          <w:bCs/>
          <w:sz w:val="24"/>
          <w:szCs w:val="24"/>
          <w:lang w:val="hu-HU" w:eastAsia="hu-HU"/>
        </w:rPr>
        <w:t xml:space="preserve">A bérek tervezése több szempontból elengedhetetlen, </w:t>
      </w:r>
      <w:r w:rsidR="00714C99">
        <w:rPr>
          <w:rFonts w:ascii="Times New Roman" w:hAnsi="Times New Roman"/>
          <w:bCs/>
          <w:sz w:val="24"/>
          <w:szCs w:val="24"/>
          <w:lang w:val="hu-HU" w:eastAsia="hu-HU"/>
        </w:rPr>
        <w:t>mivel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gyakran ez az egyik legnagyobb költségtényez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="00714C99">
        <w:rPr>
          <w:rFonts w:ascii="Times New Roman" w:eastAsia="TimesNewRoman" w:hAnsi="Times New Roman"/>
          <w:sz w:val="24"/>
          <w:szCs w:val="24"/>
          <w:lang w:val="hu-HU" w:eastAsia="hu-HU"/>
        </w:rPr>
        <w:t>,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nagy összeg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ű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járulékot és adót kell fizetni után</w:t>
      </w:r>
      <w:r w:rsidR="00714C99">
        <w:rPr>
          <w:rFonts w:ascii="Times New Roman" w:hAnsi="Times New Roman"/>
          <w:sz w:val="24"/>
          <w:szCs w:val="24"/>
          <w:lang w:val="hu-HU" w:eastAsia="hu-HU"/>
        </w:rPr>
        <w:t>uk, valamint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közvetlenül és közvetve is jelent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 befolyást gyakorol</w:t>
      </w:r>
      <w:r w:rsidR="00714C99">
        <w:rPr>
          <w:rFonts w:ascii="Times New Roman" w:hAnsi="Times New Roman"/>
          <w:sz w:val="24"/>
          <w:szCs w:val="24"/>
          <w:lang w:val="hu-HU" w:eastAsia="hu-HU"/>
        </w:rPr>
        <w:t>nak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a vállalat gazdálkodására. Fontos körültekint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en megtervezni a szállítással és az üzemeltetéssel kapcsolatos költségeket</w:t>
      </w:r>
      <w:r w:rsidR="004F7DED">
        <w:rPr>
          <w:rFonts w:ascii="Times New Roman" w:hAnsi="Times New Roman"/>
          <w:sz w:val="24"/>
          <w:szCs w:val="24"/>
          <w:lang w:val="hu-HU" w:eastAsia="hu-HU"/>
        </w:rPr>
        <w:t xml:space="preserve"> is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. A nagyobb kereskedelmi vállalatok külön tervezik a központi és a hálózati költségeket. A hálózati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költségeken belül meghatározzák az egyes egységek költségeit, egyre 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södik ugyanis az a tendencia, amely az egységeket a nyereség fokozásában teszi érdekeltté (profitcentrumok).</w:t>
      </w:r>
    </w:p>
    <w:p w14:paraId="7F5A4FCD" w14:textId="1E940869" w:rsidR="00331D42" w:rsidRDefault="00331D42"/>
    <w:p w14:paraId="30136B1A" w14:textId="74009ECE" w:rsidR="00D1170B" w:rsidRDefault="00D1170B"/>
    <w:p w14:paraId="56D94749" w14:textId="77777777" w:rsidR="00D1170B" w:rsidRDefault="00D1170B"/>
    <w:p w14:paraId="6AEE0DF4" w14:textId="77777777" w:rsidR="007B2BA7" w:rsidRPr="003F06F7" w:rsidRDefault="007B2BA7" w:rsidP="007B2BA7">
      <w:pPr>
        <w:spacing w:after="240" w:line="360" w:lineRule="auto"/>
        <w:jc w:val="both"/>
        <w:rPr>
          <w:rFonts w:ascii="Times New Roman" w:eastAsia="Times New Roman" w:hAnsi="Times New Roman"/>
          <w:color w:val="7030A0"/>
          <w:sz w:val="24"/>
          <w:szCs w:val="24"/>
          <w:lang w:val="hu-HU" w:eastAsia="en-GB"/>
        </w:rPr>
      </w:pPr>
      <w:r w:rsidRPr="003F06F7">
        <w:rPr>
          <w:rFonts w:ascii="Times New Roman" w:eastAsia="Times New Roman" w:hAnsi="Times New Roman"/>
          <w:b/>
          <w:bCs/>
          <w:color w:val="7030A0"/>
          <w:sz w:val="24"/>
          <w:szCs w:val="24"/>
          <w:lang w:val="hu-HU" w:eastAsia="en-GB"/>
        </w:rPr>
        <w:t>4.1.1. Jövedelmezőség, nyereségelemzés</w:t>
      </w:r>
      <w:r w:rsidRPr="003F06F7">
        <w:rPr>
          <w:rFonts w:ascii="Times New Roman" w:eastAsia="Times New Roman" w:hAnsi="Times New Roman"/>
          <w:color w:val="7030A0"/>
          <w:sz w:val="24"/>
          <w:szCs w:val="24"/>
          <w:lang w:val="hu-HU" w:eastAsia="en-GB"/>
        </w:rPr>
        <w:t xml:space="preserve">, </w:t>
      </w:r>
      <w:r w:rsidRPr="003F06F7">
        <w:rPr>
          <w:rFonts w:ascii="Times New Roman" w:eastAsia="Times New Roman" w:hAnsi="Times New Roman"/>
          <w:b/>
          <w:bCs/>
          <w:color w:val="7030A0"/>
          <w:sz w:val="24"/>
          <w:szCs w:val="24"/>
          <w:lang w:val="hu-HU" w:eastAsia="en-GB"/>
        </w:rPr>
        <w:t>nyereség növelés lehetőségei</w:t>
      </w:r>
    </w:p>
    <w:p w14:paraId="499A450C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Jövedelmez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ségi mutatók</w:t>
      </w:r>
    </w:p>
    <w:p w14:paraId="3E57BD7E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bookmarkStart w:id="1" w:name="_Hlk45390970"/>
      <w:r w:rsidRPr="00F4618B">
        <w:rPr>
          <w:rFonts w:ascii="Times New Roman" w:hAnsi="Times New Roman"/>
          <w:sz w:val="24"/>
          <w:szCs w:val="24"/>
          <w:lang w:val="hu-HU" w:eastAsia="hu-HU"/>
        </w:rPr>
        <w:t>A jövedelmez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ségi mutatók a cég nyereségességét mérik, és azt mutatják mennyire kedvez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ebb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l a szempontból az üzleti terv.</w:t>
      </w:r>
      <w:bookmarkEnd w:id="1"/>
      <w:r>
        <w:rPr>
          <w:rFonts w:ascii="Times New Roman" w:hAnsi="Times New Roman"/>
          <w:sz w:val="24"/>
          <w:szCs w:val="24"/>
          <w:lang w:val="hu-HU" w:eastAsia="hu-HU"/>
        </w:rPr>
        <w:t xml:space="preserve"> Segítségükkel mérhető a cég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piaci stratégi</w:t>
      </w:r>
      <w:r>
        <w:rPr>
          <w:rFonts w:ascii="Times New Roman" w:hAnsi="Times New Roman"/>
          <w:sz w:val="24"/>
          <w:szCs w:val="24"/>
          <w:lang w:val="hu-HU" w:eastAsia="hu-HU"/>
        </w:rPr>
        <w:t>ájának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nyereségessége.</w:t>
      </w:r>
    </w:p>
    <w:p w14:paraId="470D6656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681BC9BB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Árrés-színvonal százaléka: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mutatót mindig egy adott id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szakra – az üzleti tervben általában egy gazdasági évre - számoljuk az árréstömeg és a nettó árbevétel hányadosaként százalékban. Az árréstömeget a vállalkozás eredmény-kimutatása tartalmazza, az értékesített termékek nettó (ÁFA nélküli és engedményekkel csökkentett) árbevételének és az eladott áruk beszerzési értékének (ELÁBÉ) különbségeként. A mutató azt jelzi, hogy az értékesítési árakra vetítve milyen átlagos árréssel dolgozik a kereskedelmi cég. </w:t>
      </w:r>
      <w:bookmarkStart w:id="2" w:name="_Hlk45391046"/>
      <w:r w:rsidRPr="00F4618B">
        <w:rPr>
          <w:rFonts w:ascii="Times New Roman" w:hAnsi="Times New Roman"/>
          <w:sz w:val="24"/>
          <w:szCs w:val="24"/>
          <w:lang w:val="hu-HU" w:eastAsia="hu-HU"/>
        </w:rPr>
        <w:t>A nagykereskedelemben az árrés-színvonal átlagosan 10-15%</w:t>
      </w:r>
      <w:bookmarkEnd w:id="2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, míg </w:t>
      </w:r>
      <w:bookmarkStart w:id="3" w:name="_Hlk45391099"/>
      <w:r w:rsidRPr="00F4618B">
        <w:rPr>
          <w:rFonts w:ascii="Times New Roman" w:hAnsi="Times New Roman"/>
          <w:sz w:val="24"/>
          <w:szCs w:val="24"/>
          <w:lang w:val="hu-HU" w:eastAsia="hu-HU"/>
        </w:rPr>
        <w:t>a kiskereskedelemben a különféle árucsoportokra vonatkozóan 15-25</w:t>
      </w:r>
      <w:r>
        <w:rPr>
          <w:rFonts w:ascii="Times New Roman" w:hAnsi="Times New Roman"/>
          <w:sz w:val="24"/>
          <w:szCs w:val="24"/>
          <w:lang w:val="hu-HU" w:eastAsia="hu-HU"/>
        </w:rPr>
        <w:t>%-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tól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40-50</w:t>
      </w:r>
      <w:r>
        <w:rPr>
          <w:rFonts w:ascii="Times New Roman" w:hAnsi="Times New Roman"/>
          <w:sz w:val="24"/>
          <w:szCs w:val="24"/>
          <w:lang w:val="hu-HU" w:eastAsia="hu-HU"/>
        </w:rPr>
        <w:t>%-ot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is elérheti.</w:t>
      </w:r>
      <w:bookmarkEnd w:id="3"/>
    </w:p>
    <w:p w14:paraId="0D16F8A2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454D0F55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Az árrés-színvonal nagyságára ható f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tényez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k:</w:t>
      </w:r>
    </w:p>
    <w:p w14:paraId="3851F75C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3B8B6933" w14:textId="77777777" w:rsidR="007B2BA7" w:rsidRPr="00F4618B" w:rsidRDefault="007B2BA7" w:rsidP="007B2BA7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beszerzési és az eladási árak alakulása, azaz a beszerz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 és a kereskedelmi vállalati ár</w:t>
      </w:r>
      <w:r>
        <w:rPr>
          <w:rFonts w:ascii="Times New Roman" w:hAnsi="Times New Roman"/>
          <w:sz w:val="24"/>
          <w:szCs w:val="24"/>
          <w:lang w:val="hu-HU" w:eastAsia="hu-HU"/>
        </w:rPr>
        <w:t>-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munka eredményessége</w:t>
      </w:r>
    </w:p>
    <w:p w14:paraId="6E4FAF21" w14:textId="77777777" w:rsidR="007B2BA7" w:rsidRPr="00F4618B" w:rsidRDefault="007B2BA7" w:rsidP="007B2BA7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különféle árucsoportoknál alkalmazott haszonkulcsok nagysága - a haszonkulcsok emelése az árrés-színvonal emelkedése irányába hat, a haszonkulcsok csökkentése ellenkez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hatású</w:t>
      </w:r>
    </w:p>
    <w:p w14:paraId="01FE6A85" w14:textId="77777777" w:rsidR="007B2BA7" w:rsidRPr="00F4618B" w:rsidRDefault="007B2BA7" w:rsidP="007B2BA7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magasabb haszonkulcsú árucsoportok forgalmon belüli súlyarányának változása - a magasabb haszonkulcsú áruk súlyarányának növekedése emeli, csökkenése viszont az árrés-színvonal süllyedését idézi 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</w:p>
    <w:p w14:paraId="18492897" w14:textId="77777777" w:rsidR="007B2BA7" w:rsidRPr="00F4618B" w:rsidRDefault="007B2BA7" w:rsidP="007B2BA7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bookmarkStart w:id="4" w:name="_Hlk45391165"/>
      <w:r w:rsidRPr="00F4618B">
        <w:rPr>
          <w:rFonts w:ascii="Times New Roman" w:hAnsi="Times New Roman"/>
          <w:sz w:val="24"/>
          <w:szCs w:val="24"/>
          <w:lang w:val="hu-HU" w:eastAsia="hu-HU"/>
        </w:rPr>
        <w:t>a különféle árengedmények, akciók árrés csökkent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hatása az árrés-színvonal csökkenéséhez vezet.</w:t>
      </w:r>
    </w:p>
    <w:bookmarkEnd w:id="4"/>
    <w:p w14:paraId="49A6EC25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23BE1645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Nyereségszínvonal </w:t>
      </w:r>
      <w:r w:rsidRPr="007622D5">
        <w:rPr>
          <w:rFonts w:ascii="Times New Roman" w:hAnsi="Times New Roman"/>
          <w:bCs/>
          <w:sz w:val="24"/>
          <w:szCs w:val="24"/>
          <w:lang w:val="hu-HU" w:eastAsia="hu-HU"/>
        </w:rPr>
        <w:t>(a forgalom nyereségszint százaléka)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: </w:t>
      </w:r>
      <w:bookmarkStart w:id="5" w:name="_Hlk45391258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vállalat eredmény-kimutatásában levezetett nyereség és a nettó árbevétel hányadosa százalékban kifejezve. </w:t>
      </w:r>
      <w:bookmarkEnd w:id="5"/>
      <w:r w:rsidRPr="00F4618B">
        <w:rPr>
          <w:rFonts w:ascii="Times New Roman" w:hAnsi="Times New Roman"/>
          <w:sz w:val="24"/>
          <w:szCs w:val="24"/>
          <w:lang w:val="hu-HU" w:eastAsia="hu-HU"/>
        </w:rPr>
        <w:t>Legtöbbször egy gazdasági évre számolják ki. Megmutatja, hogy az adott értékesítési forgalom mekkora nyereséget termel a vállalkozásnak.</w:t>
      </w:r>
    </w:p>
    <w:p w14:paraId="4E690BD7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2EF8087B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nyereségszínvonal nagyságát befolyásoló f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tényez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k:</w:t>
      </w:r>
    </w:p>
    <w:p w14:paraId="7C6A1432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0C95C73D" w14:textId="77777777" w:rsidR="007B2BA7" w:rsidRPr="00F4618B" w:rsidRDefault="007B2BA7" w:rsidP="007B2BA7">
      <w:pPr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az árrés-színvonalra ható 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(az árrés-színvonalat növel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tényez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 a nyereségszintet is növelik és fordítva a csökkent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k, pedig redukálják</w:t>
      </w:r>
      <w:r>
        <w:rPr>
          <w:rFonts w:ascii="Times New Roman" w:hAnsi="Times New Roman"/>
          <w:sz w:val="24"/>
          <w:szCs w:val="24"/>
          <w:lang w:val="hu-HU" w:eastAsia="hu-HU"/>
        </w:rPr>
        <w:t>)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. Ide tartozik az eladási és a beszerzési árak változása, a forgalom összetételének alakulása. Ha a forgalom szerkezete a magasabb vagy az alacsonyabb árrés-színvonalú áruk felé tolódik el, ez emeli, illetve csökkenti a forgalom nyereség színvonalát</w:t>
      </w:r>
      <w:r>
        <w:rPr>
          <w:rFonts w:ascii="Times New Roman" w:hAnsi="Times New Roman"/>
          <w:sz w:val="24"/>
          <w:szCs w:val="24"/>
          <w:lang w:val="hu-HU" w:eastAsia="hu-HU"/>
        </w:rPr>
        <w:t>;</w:t>
      </w:r>
    </w:p>
    <w:p w14:paraId="69093969" w14:textId="77777777" w:rsidR="007B2BA7" w:rsidRPr="00F4618B" w:rsidRDefault="007B2BA7" w:rsidP="007B2BA7">
      <w:pPr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forgalom mennyiségének változása - általában a forgalom növekedése javítja a nyereségszintet és fordítva, mert a fix költségek nagyobb forgalom értékre oszlanak el és ezzel növekszik az egy Ft forgalomra jutó nyereség. Minél magasabb a fix költségek aránya az összes költségen belül annál 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sebb ez a hatás</w:t>
      </w:r>
      <w:r>
        <w:rPr>
          <w:rFonts w:ascii="Times New Roman" w:hAnsi="Times New Roman"/>
          <w:sz w:val="24"/>
          <w:szCs w:val="24"/>
          <w:lang w:val="hu-HU" w:eastAsia="hu-HU"/>
        </w:rPr>
        <w:t>;</w:t>
      </w:r>
    </w:p>
    <w:p w14:paraId="21EC7193" w14:textId="77777777" w:rsidR="007B2BA7" w:rsidRPr="00F4618B" w:rsidRDefault="007B2BA7" w:rsidP="007B2BA7">
      <w:pPr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lastRenderedPageBreak/>
        <w:t>a költségek alakulása – a költségek növekedése a nyereségszínvonal csökkenése, míg a költségek csökkenése a nyereségszínvonal növekedése irányába hat. Ugyanakkor a különféle költségfélék (fix és változó költségek) hatásainak er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ssége eltér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attól függ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en, hogy magas vagy alacsony a fix költségek részaránya az összköltségen belül, és hogy hogyan változik a forgalom volumene. Növekv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forgalom magas fix költség arány mellett gyorsan javítja a nyereségszintet, míg a csökken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forgalom a magas fix költség arány mellet a nyereség rohamos csökkenését okozza. Alacsony fix költség arány mellett a fenti hatások mérsékl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dnek.</w:t>
      </w:r>
    </w:p>
    <w:p w14:paraId="06CDD49F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21627E6D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A befektetett összt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ke jövedelmez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sége (eszközarányos nyereségszint </w:t>
      </w:r>
      <w:r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=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ENYSZ):</w:t>
      </w:r>
    </w:p>
    <w:p w14:paraId="5A98EAF2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377A2D77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vállalat nyereségének százalékos aránya a vállalkozásba befektetett teljes eszközértékhez (tárgyi eszközök + forgóeszközök) viszonyítva. A mutató a teljes befektetett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nyereséghozamát jelzi egy gazdasági évben. Nagyságának alakulását a kereskedelmi vállalatoknál a nyereségszínvonal és a forgalom eszköz igényessége határozza meg olyan módon, hogy a nyereségszintet el kell osztani az eszköz igényességgel (eszközérték/forgalom). Különféle kereskedelmi alágazatokat, szakmákat különböz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eszköz igényesség jellemezhet, mert különböz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az adott szakmában a készletek forgási sebessége, és ezzel a forgóeszközigény.</w:t>
      </w:r>
    </w:p>
    <w:p w14:paraId="652F091E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587DAA66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67FEF779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Saját t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ke jövedelmez</w:t>
      </w:r>
      <w:r w:rsidRPr="00F4618B">
        <w:rPr>
          <w:rFonts w:ascii="Times New Roman" w:eastAsia="TimesNewRoman,Bold" w:hAnsi="Times New Roman"/>
          <w:b/>
          <w:bCs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sége (nettó profitráta </w:t>
      </w:r>
      <w:r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= 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>NPR):</w:t>
      </w:r>
    </w:p>
    <w:p w14:paraId="3B68D6CB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4004EA8F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nyereségnek a vállalkozás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kéjéhez (összes eszköz mínusz kötelezettségek) viszonyított arányát mutatja. Azt jelzi, hogy a tulajdonosok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kéje mekkora nyereséget biztosít számukra. Hosszabb távon a tulajdonosok számára a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jövedelmez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sége vállalkozásuk egyik legfontosabb mutatója, hiszen azt mutatja, hogy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kéjük mekkora nyereséget hoz. A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jövedelmez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ségének nagyságát az eszközarányos nyereségszint és a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aránya befolyásolja. N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 xml:space="preserve">ő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a nettó profitráta, ha emelkedik az eszközarányos nyereségszint és csökken az összt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kén belül a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aránya.</w:t>
      </w:r>
    </w:p>
    <w:p w14:paraId="17A74E5D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F4618B">
        <w:rPr>
          <w:rFonts w:ascii="Times New Roman" w:hAnsi="Times New Roman"/>
          <w:sz w:val="24"/>
          <w:szCs w:val="24"/>
          <w:lang w:val="hu-HU" w:eastAsia="hu-HU"/>
        </w:rPr>
        <w:t>A saját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jövedelmez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sége és a befektetett összt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 jövedelmez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sége között érdemes egy másik összefüggésre is rávilágítani, amelyet a szakirodalom </w:t>
      </w:r>
      <w:r w:rsidRPr="003814E7">
        <w:rPr>
          <w:rFonts w:ascii="Times New Roman" w:hAnsi="Times New Roman"/>
          <w:b/>
          <w:bCs/>
          <w:sz w:val="24"/>
          <w:szCs w:val="24"/>
          <w:highlight w:val="yellow"/>
          <w:lang w:val="hu-HU" w:eastAsia="hu-HU"/>
        </w:rPr>
        <w:t>jövedelmez</w:t>
      </w:r>
      <w:r w:rsidRPr="003814E7">
        <w:rPr>
          <w:rFonts w:ascii="Times New Roman" w:eastAsia="TimesNewRoman,Bold" w:hAnsi="Times New Roman"/>
          <w:b/>
          <w:bCs/>
          <w:sz w:val="24"/>
          <w:szCs w:val="24"/>
          <w:highlight w:val="yellow"/>
          <w:lang w:val="hu-HU" w:eastAsia="hu-HU"/>
        </w:rPr>
        <w:t>ő</w:t>
      </w:r>
      <w:r w:rsidRPr="003814E7">
        <w:rPr>
          <w:rFonts w:ascii="Times New Roman" w:hAnsi="Times New Roman"/>
          <w:b/>
          <w:bCs/>
          <w:sz w:val="24"/>
          <w:szCs w:val="24"/>
          <w:highlight w:val="yellow"/>
          <w:lang w:val="hu-HU" w:eastAsia="hu-HU"/>
        </w:rPr>
        <w:t xml:space="preserve">ségi </w:t>
      </w:r>
      <w:proofErr w:type="spellStart"/>
      <w:r w:rsidRPr="003814E7">
        <w:rPr>
          <w:rFonts w:ascii="Times New Roman" w:hAnsi="Times New Roman"/>
          <w:b/>
          <w:bCs/>
          <w:sz w:val="24"/>
          <w:szCs w:val="24"/>
          <w:highlight w:val="yellow"/>
          <w:lang w:val="hu-HU" w:eastAsia="hu-HU"/>
        </w:rPr>
        <w:t>Leverage</w:t>
      </w:r>
      <w:proofErr w:type="spellEnd"/>
      <w:r w:rsidRPr="003814E7">
        <w:rPr>
          <w:rFonts w:ascii="Times New Roman" w:hAnsi="Times New Roman"/>
          <w:b/>
          <w:bCs/>
          <w:sz w:val="24"/>
          <w:szCs w:val="24"/>
          <w:highlight w:val="yellow"/>
          <w:lang w:val="hu-HU" w:eastAsia="hu-HU"/>
        </w:rPr>
        <w:t>-hatás</w:t>
      </w: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ként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tart számon. </w:t>
      </w:r>
    </w:p>
    <w:p w14:paraId="0875F42B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</w:p>
    <w:p w14:paraId="3024D9CF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Ennek levezetése a következ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:</w:t>
      </w:r>
    </w:p>
    <w:p w14:paraId="10C498EB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</w:p>
    <w:p w14:paraId="612B241E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Az összt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nyereségét felírható az eszközök nyereségszintje segítségével a következ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 xml:space="preserve">ő 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formában:</w:t>
      </w:r>
    </w:p>
    <w:p w14:paraId="4F158E4E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Nyereség = ENYSZ * (ST + IT) ahol ST = a saját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értéke, az IT = idegen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értéke.</w:t>
      </w:r>
    </w:p>
    <w:p w14:paraId="09012666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</w:p>
    <w:p w14:paraId="0C2AC54A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Az összt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nyeresége azonban a saját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jövedelmez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ségének függvényében is felírható a következ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 xml:space="preserve">ő 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formában:</w:t>
      </w:r>
    </w:p>
    <w:p w14:paraId="5FDF5E21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Nyereség = NPR * ST + ITK * IT, ahol az ITK = az idegen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igénybevételének kamatlába</w:t>
      </w:r>
    </w:p>
    <w:p w14:paraId="172B0550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</w:p>
    <w:p w14:paraId="68778210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A két összefüggésb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l írható fel a NPR * ST + ITK * IT = ENYSZ * (ST + IT) formula, majd ebb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 xml:space="preserve">l a 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NPR = ENYSZ + (ENYSZ – ITK) * (IT / ST)</w:t>
      </w:r>
      <w:r w:rsidRPr="004B2A23">
        <w:rPr>
          <w:rFonts w:ascii="Times New Roman" w:hAnsi="Times New Roman"/>
          <w:b/>
          <w:bCs/>
          <w:sz w:val="24"/>
          <w:szCs w:val="24"/>
          <w:highlight w:val="yellow"/>
          <w:lang w:val="hu-HU" w:eastAsia="hu-HU"/>
        </w:rPr>
        <w:t xml:space="preserve">, 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amib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 xml:space="preserve">l IT / ST = az eladósodás mértéke a saját </w:t>
      </w:r>
      <w:proofErr w:type="spellStart"/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kéhez</w:t>
      </w:r>
      <w:proofErr w:type="spellEnd"/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 xml:space="preserve"> képest.</w:t>
      </w:r>
    </w:p>
    <w:p w14:paraId="4BC57BE6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</w:p>
    <w:p w14:paraId="722F0975" w14:textId="77777777" w:rsidR="007B2BA7" w:rsidRPr="004B2A23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A fenti összefüggés alapján látható, hogy minél magasabb az összt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jövedelmez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sége és minél nagyobb az összt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jövedelmez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sége az idegen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igénybevételének kamatlábához viszonyítva, annál nagyobb mértékben járul hozzá az idegen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a saját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jövedelmez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ségének növekedéséhez.</w:t>
      </w:r>
    </w:p>
    <w:p w14:paraId="118AC4B8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/>
        </w:rPr>
      </w:pP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Ha tehát az összt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jövedelmez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sége magasabb az idegen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 xml:space="preserve">ke igénybevételének kamatlábánál </w:t>
      </w:r>
      <w:r w:rsidRPr="004B2A23">
        <w:rPr>
          <w:rFonts w:ascii="Times New Roman" w:hAnsi="Times New Roman"/>
          <w:b/>
          <w:bCs/>
          <w:sz w:val="24"/>
          <w:szCs w:val="24"/>
          <w:highlight w:val="yellow"/>
          <w:lang w:val="hu-HU" w:eastAsia="hu-HU"/>
        </w:rPr>
        <w:t>(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ENYSZ &gt; ITK), akkor pozitív jövedelmez</w:t>
      </w:r>
      <w:r w:rsidRPr="004B2A23">
        <w:rPr>
          <w:rFonts w:ascii="Times New Roman" w:eastAsia="TimesNewRoman,Bold" w:hAnsi="Times New Roman"/>
          <w:bCs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 xml:space="preserve">ségi </w:t>
      </w:r>
      <w:proofErr w:type="spellStart"/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Leverage</w:t>
      </w:r>
      <w:proofErr w:type="spellEnd"/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 xml:space="preserve"> hatás érvényesül, tehát 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lastRenderedPageBreak/>
        <w:t>érdemes minél nagyobb mértékben idegen t</w:t>
      </w:r>
      <w:r w:rsidRPr="004B2A23">
        <w:rPr>
          <w:rFonts w:ascii="Times New Roman" w:eastAsia="TimesNewRoman,Bold" w:hAnsi="Times New Roman"/>
          <w:bCs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két bevonni, mert ezzel növelhet</w:t>
      </w:r>
      <w:r w:rsidRPr="004B2A23">
        <w:rPr>
          <w:rFonts w:ascii="Times New Roman" w:eastAsia="TimesNewRoman,Bold" w:hAnsi="Times New Roman"/>
          <w:bCs/>
          <w:sz w:val="24"/>
          <w:szCs w:val="24"/>
          <w:highlight w:val="yellow"/>
          <w:lang w:val="hu-HU" w:eastAsia="hu-HU"/>
        </w:rPr>
        <w:t xml:space="preserve">ő 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a saját t</w:t>
      </w:r>
      <w:r w:rsidRPr="004B2A23">
        <w:rPr>
          <w:rFonts w:ascii="Times New Roman" w:eastAsia="TimesNewRoman,Bold" w:hAnsi="Times New Roman"/>
          <w:bCs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ke jövedelmez</w:t>
      </w:r>
      <w:r w:rsidRPr="004B2A23">
        <w:rPr>
          <w:rFonts w:ascii="Times New Roman" w:eastAsia="TimesNewRoman,Bold" w:hAnsi="Times New Roman"/>
          <w:bCs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sége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. Érdemes tehát a cégnek a saját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 xml:space="preserve">kéjéhez képest eladósodnia. Fordítva, </w:t>
      </w:r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 xml:space="preserve">ha ENYSZ </w:t>
      </w:r>
      <w:proofErr w:type="gramStart"/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&lt; ITK</w:t>
      </w:r>
      <w:proofErr w:type="gramEnd"/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 xml:space="preserve">, akkor viszont negatív a </w:t>
      </w:r>
      <w:proofErr w:type="spellStart"/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Leverage</w:t>
      </w:r>
      <w:proofErr w:type="spellEnd"/>
      <w:r w:rsidRPr="004B2A23">
        <w:rPr>
          <w:rFonts w:ascii="Times New Roman" w:hAnsi="Times New Roman"/>
          <w:bCs/>
          <w:sz w:val="24"/>
          <w:szCs w:val="24"/>
          <w:highlight w:val="yellow"/>
          <w:lang w:val="hu-HU" w:eastAsia="hu-HU"/>
        </w:rPr>
        <w:t>-hatás</w:t>
      </w:r>
      <w:r w:rsidRPr="004B2A23">
        <w:rPr>
          <w:rFonts w:ascii="Times New Roman" w:hAnsi="Times New Roman"/>
          <w:b/>
          <w:bCs/>
          <w:sz w:val="24"/>
          <w:szCs w:val="24"/>
          <w:highlight w:val="yellow"/>
          <w:lang w:val="hu-HU" w:eastAsia="hu-HU"/>
        </w:rPr>
        <w:t xml:space="preserve">, 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és ezért az eladósodás csökkenti a saját t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ke jövedelmez</w:t>
      </w:r>
      <w:r w:rsidRPr="004B2A23">
        <w:rPr>
          <w:rFonts w:ascii="Times New Roman" w:eastAsia="TimesNewRoman" w:hAnsi="Times New Roman"/>
          <w:sz w:val="24"/>
          <w:szCs w:val="24"/>
          <w:highlight w:val="yellow"/>
          <w:lang w:val="hu-HU" w:eastAsia="hu-HU"/>
        </w:rPr>
        <w:t>ő</w:t>
      </w:r>
      <w:r w:rsidRPr="004B2A23">
        <w:rPr>
          <w:rFonts w:ascii="Times New Roman" w:hAnsi="Times New Roman"/>
          <w:sz w:val="24"/>
          <w:szCs w:val="24"/>
          <w:highlight w:val="yellow"/>
          <w:lang w:val="hu-HU" w:eastAsia="hu-HU"/>
        </w:rPr>
        <w:t>ségét, tehát nagyon fontos érdek az eladósodás csökkentése.</w:t>
      </w:r>
    </w:p>
    <w:p w14:paraId="13A97A06" w14:textId="77777777" w:rsidR="007B2BA7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hu-HU" w:eastAsia="hu-HU"/>
        </w:rPr>
      </w:pPr>
    </w:p>
    <w:p w14:paraId="67BAEDFA" w14:textId="77777777" w:rsidR="007B2BA7" w:rsidRPr="00F4618B" w:rsidRDefault="007B2BA7" w:rsidP="007B2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u-HU" w:eastAsia="en-GB"/>
        </w:rPr>
      </w:pPr>
      <w:r w:rsidRPr="00F4618B">
        <w:rPr>
          <w:rFonts w:ascii="Times New Roman" w:hAnsi="Times New Roman"/>
          <w:b/>
          <w:bCs/>
          <w:sz w:val="24"/>
          <w:szCs w:val="24"/>
          <w:lang w:val="hu-HU" w:eastAsia="hu-HU"/>
        </w:rPr>
        <w:t xml:space="preserve">Eszközök árbevétel-hozama: </w:t>
      </w:r>
      <w:bookmarkStart w:id="6" w:name="_Hlk45391431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A nettó </w:t>
      </w:r>
      <w:proofErr w:type="spellStart"/>
      <w:r w:rsidRPr="00F4618B">
        <w:rPr>
          <w:rFonts w:ascii="Times New Roman" w:hAnsi="Times New Roman"/>
          <w:sz w:val="24"/>
          <w:szCs w:val="24"/>
          <w:lang w:val="hu-HU" w:eastAsia="hu-HU"/>
        </w:rPr>
        <w:t>árbevételnek</w:t>
      </w:r>
      <w:proofErr w:type="spellEnd"/>
      <w:r w:rsidRPr="00F4618B">
        <w:rPr>
          <w:rFonts w:ascii="Times New Roman" w:hAnsi="Times New Roman"/>
          <w:sz w:val="24"/>
          <w:szCs w:val="24"/>
          <w:lang w:val="hu-HU" w:eastAsia="hu-HU"/>
        </w:rPr>
        <w:t xml:space="preserve"> a teljes eszközértékhez való százalékos arányát, azaz azt mutatja, hogy a befektetett eszközökkel mekkora forgalmat lehetett elérni. </w:t>
      </w:r>
      <w:bookmarkEnd w:id="6"/>
      <w:r w:rsidRPr="00F4618B">
        <w:rPr>
          <w:rFonts w:ascii="Times New Roman" w:hAnsi="Times New Roman"/>
          <w:sz w:val="24"/>
          <w:szCs w:val="24"/>
          <w:lang w:val="hu-HU" w:eastAsia="hu-HU"/>
        </w:rPr>
        <w:t>A tulajdonosok számára hosszabb távon azért fontos ez a mutató, mert egy-egy kereskedelmi szakágazatban (pl.: ruházat, vegyes iparcikk, vegyi árú) megadható, hogy egy-egy befektetés általában mekkora forgalmat biztosít. Ha a vállalkozás ennél kisebb forgalmat ért el, meg kell vizsgálni az elmaradás okait, mert feltételezhet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, hogy a vállalkozás vezet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i a rendelkezésükre</w:t>
      </w:r>
      <w:r>
        <w:rPr>
          <w:rFonts w:ascii="Times New Roman" w:hAnsi="Times New Roman"/>
          <w:sz w:val="24"/>
          <w:szCs w:val="24"/>
          <w:lang w:val="hu-HU" w:eastAsia="hu-HU"/>
        </w:rPr>
        <w:t xml:space="preserve"> 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bocsátott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két nem jól hasznosítják. A hiba összefügghet az áruforgalommal (értékesítés - marketing, beszerzés és készletgazdálkodás (az áruk alacsony forgási sebességével) a t</w:t>
      </w:r>
      <w:r w:rsidRPr="00F4618B">
        <w:rPr>
          <w:rFonts w:ascii="Times New Roman" w:eastAsia="TimesNewRoman" w:hAnsi="Times New Roman"/>
          <w:sz w:val="24"/>
          <w:szCs w:val="24"/>
          <w:lang w:val="hu-HU" w:eastAsia="hu-HU"/>
        </w:rPr>
        <w:t>ő</w:t>
      </w:r>
      <w:r w:rsidRPr="00F4618B">
        <w:rPr>
          <w:rFonts w:ascii="Times New Roman" w:hAnsi="Times New Roman"/>
          <w:sz w:val="24"/>
          <w:szCs w:val="24"/>
          <w:lang w:val="hu-HU" w:eastAsia="hu-HU"/>
        </w:rPr>
        <w:t>keösszetétel (forgóeszköz és tárgyi eszköz helytelen aránya) problémájával.</w:t>
      </w:r>
    </w:p>
    <w:p w14:paraId="094879B3" w14:textId="77777777" w:rsidR="007B2BA7" w:rsidRDefault="007B2BA7" w:rsidP="007B2BA7"/>
    <w:p w14:paraId="66A4CC2A" w14:textId="32FCB195" w:rsidR="007B2BA7" w:rsidRDefault="007B2BA7" w:rsidP="007B2BA7">
      <w:pPr>
        <w:rPr>
          <w:b/>
          <w:color w:val="FF0000"/>
          <w:lang w:val="hu-HU"/>
        </w:rPr>
      </w:pPr>
      <w:r w:rsidRPr="00C44E24">
        <w:rPr>
          <w:b/>
          <w:color w:val="FF0000"/>
        </w:rPr>
        <w:t>MEGÁLLÍTÓKÉRDÉS</w:t>
      </w:r>
      <w:r w:rsidR="00E13976">
        <w:rPr>
          <w:b/>
          <w:color w:val="FF0000"/>
        </w:rPr>
        <w:t xml:space="preserve">: </w:t>
      </w:r>
      <w:r w:rsidRPr="00C44E24">
        <w:rPr>
          <w:b/>
          <w:color w:val="FF0000"/>
          <w:lang w:val="hu-HU"/>
        </w:rPr>
        <w:t>Véleménye szerint miért fontos, hogy a kereskedelmi vállalkozás jövedelmező legyen rövid távon és hosszú távon?</w:t>
      </w:r>
      <w:r w:rsidR="00F84028">
        <w:rPr>
          <w:b/>
          <w:color w:val="FF0000"/>
          <w:lang w:val="hu-HU"/>
        </w:rPr>
        <w:t xml:space="preserve"> (Olvassa el a tananyagban a jövedelmezőség jellemzőit és mutatóit, </w:t>
      </w:r>
      <w:r w:rsidR="00134515">
        <w:rPr>
          <w:b/>
          <w:color w:val="FF0000"/>
          <w:lang w:val="hu-HU"/>
        </w:rPr>
        <w:t>valamint a nyereség növelésének a lehetőségeit és ezek segítségével logikusan gondolja végig, mi a jelentősége a vállalati jövedelmezőségnek!)</w:t>
      </w:r>
      <w:bookmarkStart w:id="7" w:name="_GoBack"/>
      <w:bookmarkEnd w:id="7"/>
    </w:p>
    <w:p w14:paraId="78C022BE" w14:textId="77777777" w:rsidR="00E13976" w:rsidRPr="00C44E24" w:rsidRDefault="00E13976" w:rsidP="007B2BA7">
      <w:pPr>
        <w:rPr>
          <w:b/>
          <w:color w:val="FF0000"/>
        </w:rPr>
      </w:pPr>
    </w:p>
    <w:p w14:paraId="5B395F4B" w14:textId="77777777" w:rsidR="007B2BA7" w:rsidRPr="00C655E8" w:rsidRDefault="007B2BA7" w:rsidP="007B2BA7">
      <w:pPr>
        <w:rPr>
          <w:rFonts w:ascii="Times New Roman" w:hAnsi="Times New Roman"/>
          <w:b/>
          <w:sz w:val="24"/>
          <w:szCs w:val="24"/>
        </w:rPr>
      </w:pPr>
      <w:r w:rsidRPr="00C655E8"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 w:rsidRPr="00C655E8">
        <w:rPr>
          <w:rFonts w:ascii="Times New Roman" w:hAnsi="Times New Roman"/>
          <w:b/>
          <w:sz w:val="24"/>
          <w:szCs w:val="24"/>
        </w:rPr>
        <w:t>nyereség</w:t>
      </w:r>
      <w:proofErr w:type="spellEnd"/>
      <w:r w:rsidRPr="00C655E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5E8">
        <w:rPr>
          <w:rFonts w:ascii="Times New Roman" w:hAnsi="Times New Roman"/>
          <w:b/>
          <w:sz w:val="24"/>
          <w:szCs w:val="24"/>
        </w:rPr>
        <w:t>növelésének</w:t>
      </w:r>
      <w:proofErr w:type="spellEnd"/>
      <w:r w:rsidRPr="00C655E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5E8">
        <w:rPr>
          <w:rFonts w:ascii="Times New Roman" w:hAnsi="Times New Roman"/>
          <w:b/>
          <w:sz w:val="24"/>
          <w:szCs w:val="24"/>
        </w:rPr>
        <w:t>lehetőségei</w:t>
      </w:r>
      <w:proofErr w:type="spellEnd"/>
    </w:p>
    <w:p w14:paraId="430999A3" w14:textId="77777777" w:rsidR="007B2BA7" w:rsidRPr="00F70D3A" w:rsidRDefault="007B2BA7" w:rsidP="007B2BA7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Minden szervezet attól függően, hogy melyik fejlődési fázisban van, szeretne folyamatosan növekedni az országán belül vagy a környező országokban, régióban, organikusan vagy akvizíciók által és ugyanakkor a nyereségét is növelni. </w:t>
      </w:r>
    </w:p>
    <w:p w14:paraId="6257D070" w14:textId="77777777" w:rsidR="007B2BA7" w:rsidRPr="00BD0B4A" w:rsidRDefault="007B2BA7" w:rsidP="007B2BA7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val="hu-HU" w:eastAsia="hu-HU"/>
        </w:rPr>
      </w:pPr>
    </w:p>
    <w:p w14:paraId="5DE44ACD" w14:textId="77777777" w:rsidR="007B2BA7" w:rsidRPr="00C655E8" w:rsidRDefault="007B2BA7" w:rsidP="007B2BA7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u w:val="single"/>
          <w:lang w:val="hu-HU" w:eastAsia="hu-HU"/>
        </w:rPr>
      </w:pPr>
      <w:r w:rsidRPr="00C655E8">
        <w:rPr>
          <w:rFonts w:ascii="Times New Roman" w:eastAsia="Times New Roman" w:hAnsi="Times New Roman"/>
          <w:bCs/>
          <w:sz w:val="24"/>
          <w:szCs w:val="24"/>
          <w:u w:val="single"/>
          <w:lang w:val="hu-HU" w:eastAsia="hu-HU"/>
        </w:rPr>
        <w:t>Néhány forgalom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val="hu-HU" w:eastAsia="hu-HU"/>
        </w:rPr>
        <w:t>-</w:t>
      </w:r>
      <w:r w:rsidRPr="00C655E8">
        <w:rPr>
          <w:rFonts w:ascii="Times New Roman" w:eastAsia="Times New Roman" w:hAnsi="Times New Roman"/>
          <w:bCs/>
          <w:sz w:val="24"/>
          <w:szCs w:val="24"/>
          <w:u w:val="single"/>
          <w:lang w:val="hu-HU" w:eastAsia="hu-HU"/>
        </w:rPr>
        <w:t xml:space="preserve"> és nyereség növelő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val="hu-HU" w:eastAsia="hu-HU"/>
        </w:rPr>
        <w:t>lehetőség</w:t>
      </w:r>
      <w:r w:rsidRPr="00C655E8">
        <w:rPr>
          <w:rFonts w:ascii="Times New Roman" w:eastAsia="Times New Roman" w:hAnsi="Times New Roman"/>
          <w:bCs/>
          <w:sz w:val="24"/>
          <w:szCs w:val="24"/>
          <w:u w:val="single"/>
          <w:lang w:val="hu-HU" w:eastAsia="hu-HU"/>
        </w:rPr>
        <w:t>:</w:t>
      </w:r>
    </w:p>
    <w:p w14:paraId="1A168CD1" w14:textId="77777777" w:rsidR="007B2BA7" w:rsidRPr="00BD0B4A" w:rsidRDefault="007B2BA7" w:rsidP="007B2BA7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Jövedelem trendek és nyereségesség elemzése termékenként, </w:t>
      </w:r>
      <w:proofErr w:type="spellStart"/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márkánként</w:t>
      </w:r>
      <w:proofErr w:type="spellEnd"/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, </w:t>
      </w:r>
      <w:proofErr w:type="spellStart"/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csatorná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n</w:t>
      </w: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ként</w:t>
      </w:r>
      <w:proofErr w:type="spellEnd"/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és </w:t>
      </w:r>
      <w:proofErr w:type="spellStart"/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partnerenként</w:t>
      </w:r>
      <w:proofErr w:type="spellEnd"/>
    </w:p>
    <w:p w14:paraId="6E24E871" w14:textId="77777777" w:rsidR="007B2BA7" w:rsidRPr="00BD0B4A" w:rsidRDefault="007B2BA7" w:rsidP="007B2BA7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A marketing és értékesítési befektetések f</w:t>
      </w:r>
      <w:r w:rsidRPr="00F70D3A">
        <w:rPr>
          <w:rFonts w:ascii="Times New Roman" w:eastAsia="Times New Roman" w:hAnsi="Times New Roman"/>
          <w:sz w:val="24"/>
          <w:szCs w:val="24"/>
          <w:lang w:val="hu-HU" w:eastAsia="hu-HU"/>
        </w:rPr>
        <w:t>ó</w:t>
      </w: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kuszálása a </w:t>
      </w:r>
      <w:proofErr w:type="spellStart"/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nyereségesebb</w:t>
      </w:r>
      <w:proofErr w:type="spellEnd"/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partner szegmensre, csatornára és partnerekre, hogy biztosítsuk a pozitív megtérülési rátát</w:t>
      </w:r>
    </w:p>
    <w:p w14:paraId="18F631F0" w14:textId="77777777" w:rsidR="007B2BA7" w:rsidRPr="00BD0B4A" w:rsidRDefault="007B2BA7" w:rsidP="007B2BA7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Termék/racionalizálási lehetőségek felmérése, költségcsökkentés érdekében a veszteséges termékek költségének csökkentésével</w:t>
      </w:r>
    </w:p>
    <w:p w14:paraId="37E67378" w14:textId="77777777" w:rsidR="007B2BA7" w:rsidRPr="00BD0B4A" w:rsidRDefault="007B2BA7" w:rsidP="007B2BA7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Áremelési lehetőségek felmérése kiválasztott partner csoportra vagy termékportfólióra, árrés növelés céljából</w:t>
      </w:r>
    </w:p>
    <w:p w14:paraId="1EE88DAD" w14:textId="77777777" w:rsidR="007B2BA7" w:rsidRDefault="007B2BA7" w:rsidP="007B2BA7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Piackutatási adatok/ iparági tendenciák elemzése jövőbeli partner szükségletek felmérésére</w:t>
      </w:r>
      <w:r w:rsidRPr="00F70D3A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</w:t>
      </w:r>
      <w:r w:rsidRPr="00BD0B4A">
        <w:rPr>
          <w:rFonts w:ascii="Times New Roman" w:eastAsia="Times New Roman" w:hAnsi="Times New Roman"/>
          <w:sz w:val="24"/>
          <w:szCs w:val="24"/>
          <w:lang w:val="hu-HU" w:eastAsia="hu-HU"/>
        </w:rPr>
        <w:t>Értékesítési folyamatok, értékesítési csapat nyereségessége és hatékonyságának értékelése a maximális értékesítési hatékonyság elérése érdekében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.</w:t>
      </w:r>
    </w:p>
    <w:p w14:paraId="5A8FD979" w14:textId="77777777" w:rsidR="007B2BA7" w:rsidRDefault="007B2BA7" w:rsidP="007B2BA7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val="hu-HU" w:eastAsia="hu-HU"/>
        </w:rPr>
      </w:pPr>
    </w:p>
    <w:p w14:paraId="5B96D690" w14:textId="77777777" w:rsidR="007B2BA7" w:rsidRDefault="007B2BA7" w:rsidP="007B2BA7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val="hu-HU" w:eastAsia="hu-HU"/>
        </w:rPr>
      </w:pPr>
    </w:p>
    <w:p w14:paraId="44B249D3" w14:textId="77777777" w:rsidR="007B2BA7" w:rsidRPr="00631873" w:rsidRDefault="007B2BA7" w:rsidP="007B2BA7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 piacgazdaságban minden szervezet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/ vállalkozás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fő célja a </w:t>
      </w:r>
      <w:r w:rsidRPr="001178C5">
        <w:rPr>
          <w:rFonts w:ascii="Times New Roman" w:eastAsia="Times New Roman" w:hAnsi="Times New Roman"/>
          <w:b/>
          <w:sz w:val="24"/>
          <w:szCs w:val="24"/>
          <w:lang w:val="hu-HU" w:eastAsia="hu-HU"/>
        </w:rPr>
        <w:t>profit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megszerzése.</w:t>
      </w:r>
    </w:p>
    <w:p w14:paraId="06C6F2A1" w14:textId="77777777" w:rsidR="007B2BA7" w:rsidRPr="00631873" w:rsidRDefault="007B2BA7" w:rsidP="007B2BA7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31873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A profitot befolyásolják:</w:t>
      </w:r>
    </w:p>
    <w:p w14:paraId="1956CF33" w14:textId="77777777" w:rsidR="007B2BA7" w:rsidRPr="00B91688" w:rsidRDefault="007B2BA7" w:rsidP="007B2BA7">
      <w:pPr>
        <w:numPr>
          <w:ilvl w:val="0"/>
          <w:numId w:val="6"/>
        </w:numPr>
        <w:spacing w:after="0"/>
        <w:textAlignment w:val="baseline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BA096E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Arculat és marketing</w:t>
      </w:r>
    </w:p>
    <w:p w14:paraId="3257A0A9" w14:textId="77777777" w:rsidR="007B2BA7" w:rsidRPr="00B91688" w:rsidRDefault="007B2BA7" w:rsidP="007B2BA7">
      <w:pPr>
        <w:numPr>
          <w:ilvl w:val="0"/>
          <w:numId w:val="6"/>
        </w:numPr>
        <w:spacing w:after="0"/>
        <w:textAlignment w:val="baseline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BA096E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Kommunikáció</w:t>
      </w:r>
    </w:p>
    <w:p w14:paraId="66BB31A8" w14:textId="77777777" w:rsidR="007B2BA7" w:rsidRPr="00B91688" w:rsidRDefault="007B2BA7" w:rsidP="007B2BA7">
      <w:pPr>
        <w:numPr>
          <w:ilvl w:val="0"/>
          <w:numId w:val="7"/>
        </w:numPr>
        <w:shd w:val="clear" w:color="auto" w:fill="FFFFFF"/>
        <w:spacing w:after="0"/>
        <w:textAlignment w:val="baseline"/>
        <w:outlineLvl w:val="3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BA096E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Ügyfélkapcsolat</w:t>
      </w:r>
      <w:r w:rsidRPr="00B91688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 xml:space="preserve"> minőség</w:t>
      </w:r>
      <w:r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 xml:space="preserve">e </w:t>
      </w:r>
    </w:p>
    <w:p w14:paraId="366CF810" w14:textId="77777777" w:rsidR="007B2BA7" w:rsidRPr="00B91688" w:rsidRDefault="007B2BA7" w:rsidP="007B2BA7">
      <w:pPr>
        <w:numPr>
          <w:ilvl w:val="0"/>
          <w:numId w:val="7"/>
        </w:numPr>
        <w:shd w:val="clear" w:color="auto" w:fill="FFFFFF"/>
        <w:spacing w:after="0"/>
        <w:textAlignment w:val="baseline"/>
        <w:outlineLvl w:val="3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Ü</w:t>
      </w:r>
      <w:r w:rsidRPr="00B91688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gyfélkör bővítése</w:t>
      </w:r>
    </w:p>
    <w:p w14:paraId="0D754539" w14:textId="77777777" w:rsidR="007B2BA7" w:rsidRPr="00B91688" w:rsidRDefault="007B2BA7" w:rsidP="007B2BA7">
      <w:pPr>
        <w:numPr>
          <w:ilvl w:val="0"/>
          <w:numId w:val="7"/>
        </w:numPr>
        <w:shd w:val="clear" w:color="auto" w:fill="FFFFFF"/>
        <w:spacing w:after="0"/>
        <w:textAlignment w:val="baseline"/>
        <w:outlineLvl w:val="3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BA096E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lastRenderedPageBreak/>
        <w:t>Profilbővítés</w:t>
      </w:r>
    </w:p>
    <w:p w14:paraId="66ED5327" w14:textId="77777777" w:rsidR="007B2BA7" w:rsidRPr="00BA096E" w:rsidRDefault="007B2BA7" w:rsidP="007B2BA7">
      <w:pPr>
        <w:numPr>
          <w:ilvl w:val="0"/>
          <w:numId w:val="7"/>
        </w:numPr>
        <w:shd w:val="clear" w:color="auto" w:fill="FFFFFF"/>
        <w:spacing w:after="0"/>
        <w:textAlignment w:val="baseline"/>
        <w:outlineLvl w:val="3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BA096E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Területi terjeszkedés </w:t>
      </w:r>
    </w:p>
    <w:p w14:paraId="399BE8E4" w14:textId="77777777" w:rsidR="007B2BA7" w:rsidRPr="00B91688" w:rsidRDefault="007B2BA7" w:rsidP="007B2BA7">
      <w:pPr>
        <w:numPr>
          <w:ilvl w:val="0"/>
          <w:numId w:val="7"/>
        </w:numPr>
        <w:shd w:val="clear" w:color="auto" w:fill="FFFFFF"/>
        <w:spacing w:after="300" w:afterAutospacing="1"/>
        <w:jc w:val="both"/>
        <w:textAlignment w:val="baseline"/>
        <w:outlineLvl w:val="3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BA096E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Folyamatos megújulás</w:t>
      </w:r>
      <w:r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 xml:space="preserve"> / innováció</w:t>
      </w:r>
    </w:p>
    <w:p w14:paraId="2D4257FC" w14:textId="77777777" w:rsidR="007B2BA7" w:rsidRPr="00F233B6" w:rsidRDefault="007B2BA7" w:rsidP="007B2BA7">
      <w:pPr>
        <w:numPr>
          <w:ilvl w:val="0"/>
          <w:numId w:val="7"/>
        </w:numPr>
        <w:shd w:val="clear" w:color="auto" w:fill="FFFFFF"/>
        <w:spacing w:after="300" w:afterAutospacing="1"/>
        <w:jc w:val="both"/>
        <w:textAlignment w:val="baseline"/>
        <w:outlineLvl w:val="3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F233B6">
        <w:rPr>
          <w:rFonts w:ascii="Times New Roman" w:eastAsia="Times New Roman" w:hAnsi="Times New Roman"/>
          <w:sz w:val="24"/>
          <w:szCs w:val="24"/>
          <w:lang w:val="hu-HU" w:eastAsia="hu-HU"/>
        </w:rPr>
        <w:t>Költségcsökkentés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/ költségoptimalizálás</w:t>
      </w:r>
    </w:p>
    <w:p w14:paraId="65361A43" w14:textId="77777777" w:rsidR="007B2BA7" w:rsidRPr="00F233B6" w:rsidRDefault="007B2BA7" w:rsidP="007B2BA7">
      <w:pPr>
        <w:numPr>
          <w:ilvl w:val="0"/>
          <w:numId w:val="7"/>
        </w:numPr>
        <w:shd w:val="clear" w:color="auto" w:fill="FFFFFF"/>
        <w:spacing w:after="300" w:afterAutospacing="1"/>
        <w:jc w:val="both"/>
        <w:textAlignment w:val="baseline"/>
        <w:outlineLvl w:val="3"/>
        <w:rPr>
          <w:rFonts w:ascii="Times New Roman" w:eastAsia="Times New Roman" w:hAnsi="Times New Roman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sz w:val="24"/>
          <w:szCs w:val="24"/>
          <w:lang w:val="hu-HU" w:eastAsia="hu-HU"/>
        </w:rPr>
        <w:t>Tevékenység és erőforrás o</w:t>
      </w:r>
      <w:r w:rsidRPr="00F233B6">
        <w:rPr>
          <w:rFonts w:ascii="Times New Roman" w:eastAsia="Times New Roman" w:hAnsi="Times New Roman"/>
          <w:sz w:val="24"/>
          <w:szCs w:val="24"/>
          <w:lang w:val="hu-HU" w:eastAsia="hu-HU"/>
        </w:rPr>
        <w:t>ptimalizálás</w:t>
      </w:r>
    </w:p>
    <w:p w14:paraId="679A73A0" w14:textId="77777777" w:rsidR="007B2BA7" w:rsidRPr="00904258" w:rsidRDefault="007B2BA7" w:rsidP="007B2BA7">
      <w:pPr>
        <w:numPr>
          <w:ilvl w:val="0"/>
          <w:numId w:val="7"/>
        </w:numPr>
        <w:shd w:val="clear" w:color="auto" w:fill="FFFFFF"/>
        <w:spacing w:after="300" w:afterAutospacing="1"/>
        <w:jc w:val="both"/>
        <w:textAlignment w:val="baseline"/>
        <w:outlineLvl w:val="3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B91688"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  <w:t>T</w:t>
      </w:r>
      <w:r w:rsidRPr="00BA096E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eljesítmén</w:t>
      </w:r>
      <w:r w:rsidRPr="00B91688"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>ybér</w:t>
      </w:r>
      <w:r>
        <w:rPr>
          <w:rFonts w:ascii="Times New Roman" w:eastAsia="Times New Roman" w:hAnsi="Times New Roman"/>
          <w:color w:val="000000"/>
          <w:sz w:val="24"/>
          <w:szCs w:val="24"/>
          <w:lang w:val="hu-HU" w:eastAsia="hu-HU"/>
        </w:rPr>
        <w:t xml:space="preserve"> / teljesítmény ösztönzés</w:t>
      </w:r>
    </w:p>
    <w:p w14:paraId="2B52A18F" w14:textId="77777777" w:rsidR="007B2BA7" w:rsidRPr="00BA096E" w:rsidRDefault="007B2BA7" w:rsidP="007B2BA7">
      <w:pPr>
        <w:numPr>
          <w:ilvl w:val="0"/>
          <w:numId w:val="7"/>
        </w:numPr>
        <w:shd w:val="clear" w:color="auto" w:fill="FFFFFF"/>
        <w:spacing w:after="300" w:afterAutospacing="1"/>
        <w:jc w:val="both"/>
        <w:textAlignment w:val="baseline"/>
        <w:outlineLvl w:val="3"/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</w:pPr>
      <w:r w:rsidRPr="00904258">
        <w:rPr>
          <w:rFonts w:ascii="Times New Roman" w:eastAsia="Times New Roman" w:hAnsi="Times New Roman"/>
          <w:sz w:val="24"/>
          <w:szCs w:val="24"/>
          <w:lang w:val="hu-HU" w:eastAsia="hu-HU"/>
        </w:rPr>
        <w:t>Értékesítés</w:t>
      </w:r>
      <w:r>
        <w:rPr>
          <w:rFonts w:ascii="Times New Roman" w:eastAsia="Times New Roman" w:hAnsi="Times New Roman"/>
          <w:color w:val="0A1F44"/>
          <w:sz w:val="24"/>
          <w:szCs w:val="24"/>
          <w:lang w:val="hu-HU" w:eastAsia="hu-HU"/>
        </w:rPr>
        <w:t xml:space="preserve"> </w:t>
      </w:r>
    </w:p>
    <w:p w14:paraId="1C0CBC06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bookmarkStart w:id="8" w:name="_Hlk45391517"/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szervezet nyereségét különböző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faktorok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befolyásolják, amelyek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feloszt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hatók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: külső és belső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tényezőkre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.</w:t>
      </w:r>
      <w:bookmarkEnd w:id="8"/>
    </w:p>
    <w:p w14:paraId="2F95FA30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külső tényezők magukban foglalják a környezeti feltételeket, a tarifák kormányzati rendeleteit, a kamatot, az adómértékeket és az előnyöket, valamint a szankciókat. Az ilyen tényezők nem függenek a szervezet tevékenységeitől,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mégis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jelentősen befolyásolják a szervezet nyereségét.</w:t>
      </w:r>
    </w:p>
    <w:p w14:paraId="27ABCC45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belső tényezőket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„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termelésre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”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és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„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nem termelésre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”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osztják. A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„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termelési tényezők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”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jellemzik a munkaerő,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a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pénzügyi források és tárgyak rendelkezésre állását és felhasználását. A nem produktív tényezők magukban foglalják az értékesítést és a környezeti tevékenységeket, a munka és az élet társadalmi feltételeit.</w:t>
      </w:r>
    </w:p>
    <w:p w14:paraId="04C83BD3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vállalat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nyereségét befolyásoló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legfontosabb faktorok: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a termékek ára, az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áruforgalmi tevékenységhez kapcsolódó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állandó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-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és változó költségek szintje, az állam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befolyása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és a versenytársak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piaci magatartása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.</w:t>
      </w:r>
    </w:p>
    <w:p w14:paraId="10ABCF71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Az ár meghatározásakor a vállalkozásnak figyelembe kell vennie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többek között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az áruk kereslet szintjét, a versenytársak árait, a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gazdaság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politikai helyzet befolyását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, a piac működését, a helyettesítési lehetőségeket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. A vállalkozásnak olyan árat kell meghatároznia, amely elfogadható a fogyasztók számára, ugyanakkor elegendő az összes költség fedezésére és haszon összegű profitra. </w:t>
      </w:r>
    </w:p>
    <w:p w14:paraId="2A41E7F6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szervezet magában foglalhatja a költségek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csökkentésének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és a termékek eladásának fő forrásait, mint a termelési egységre eső anyagok, üzemanyag és energia fogyasztásának csökkentése; a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„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termelési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”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egységre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jutó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bérköltségek csökkentése; csökkentett adminisztratív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-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és általános költségek; a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z értékesítés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technikai szintjének emelése; a munka megszervezésének javítása és a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z értékesítés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mennyiségének megváltoztatása.</w:t>
      </w:r>
    </w:p>
    <w:p w14:paraId="3D6C8DE7" w14:textId="77777777" w:rsidR="007B2BA7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profit a szervezet fejlesztésének fő forrása,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s így a cég folyamatos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anyagi és technikai alapjának javítás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ára és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 beruházás minden formájának biztosítás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ára is lehetőséget biztosít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. A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vállalkozás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minden tevékenysége arra irányul, hogy biztosítsa a profitnövekedést vagy annak stabilizálását egy bizonyos szinten. </w:t>
      </w:r>
    </w:p>
    <w:p w14:paraId="088C9FFA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Annak érdekében, hogy a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szervezet </w:t>
      </w:r>
      <w:r w:rsidRPr="006959D0">
        <w:rPr>
          <w:rFonts w:ascii="Times New Roman" w:eastAsia="Times New Roman" w:hAnsi="Times New Roman"/>
          <w:sz w:val="24"/>
          <w:szCs w:val="24"/>
          <w:u w:val="single"/>
          <w:lang w:val="hu-HU" w:eastAsia="hu-HU"/>
        </w:rPr>
        <w:t>stabilan működjön és profitot realizáljon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modern piaci körülmények között, a következő </w:t>
      </w:r>
      <w:r w:rsidRPr="006959D0">
        <w:rPr>
          <w:rFonts w:ascii="Times New Roman" w:eastAsia="Times New Roman" w:hAnsi="Times New Roman"/>
          <w:sz w:val="24"/>
          <w:szCs w:val="24"/>
          <w:u w:val="single"/>
          <w:lang w:val="hu-HU" w:eastAsia="hu-HU"/>
        </w:rPr>
        <w:t>fő taktikákat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lehet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alkalmazni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a növekedés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támogatására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:</w:t>
      </w:r>
    </w:p>
    <w:p w14:paraId="15E1F11F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 termékek értékesítésének növelése;</w:t>
      </w:r>
    </w:p>
    <w:p w14:paraId="17EBE7B0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Az alkalmazottak munkaerő-termelékenységének fokozása és a munkavállalók részvétele a profitszervezés kialakításában;</w:t>
      </w:r>
    </w:p>
    <w:p w14:paraId="502411F8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 költségkezelés korszerű módszereinek alkalmazása, amelyek egyike a vezetői számvitel;</w:t>
      </w:r>
    </w:p>
    <w:p w14:paraId="12D2386E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Az árképzési politika minőségi végrehajtása, mivel a piac túlnyomórészt szabad árakat jelent;</w:t>
      </w:r>
    </w:p>
    <w:p w14:paraId="25CB8591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lastRenderedPageBreak/>
        <w:t>A beszállítókkal, közvetítőkkel és ügyfelekkel fennálló szerződéses kapcsolatok kompetens kialakítása;</w:t>
      </w:r>
    </w:p>
    <w:p w14:paraId="0BCFC899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 marketing rendszer fejlesztése a vállalkozásban;</w:t>
      </w:r>
    </w:p>
    <w:p w14:paraId="3D4F3C8C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 termékek csoportosítása a jövedelmezőség alapján - összpontosítva a nagyon jövedelmező termékekre, az átlagos jövedelmezőségű termékek fejlesztésére és az alacsony jövedelmezőségű termékek kivezetésére az értékesítésből;</w:t>
      </w:r>
    </w:p>
    <w:p w14:paraId="23D28BB8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 piac elemzése, a fogyasztói magatartás és a versenytársak folyamatos kutatása;</w:t>
      </w:r>
    </w:p>
    <w:p w14:paraId="5F46E8E9" w14:textId="77777777" w:rsidR="007B2BA7" w:rsidRPr="006959D0" w:rsidRDefault="007B2BA7" w:rsidP="007B2BA7">
      <w:pPr>
        <w:pStyle w:val="Listaszerbekezds"/>
        <w:numPr>
          <w:ilvl w:val="0"/>
          <w:numId w:val="9"/>
        </w:num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6959D0">
        <w:rPr>
          <w:rFonts w:ascii="Times New Roman" w:eastAsia="Times New Roman" w:hAnsi="Times New Roman"/>
          <w:sz w:val="24"/>
          <w:szCs w:val="24"/>
          <w:lang w:val="hu-HU" w:eastAsia="hu-HU"/>
        </w:rPr>
        <w:t>A vállalkozások hatékonyságának növelése érdekében kiemelkedően fontos a tartalékok azonosítása az értékesítés növelése, az áruforgalmi költségek optimalizálása és a profit növelése érdekében.</w:t>
      </w:r>
    </w:p>
    <w:p w14:paraId="3E620F08" w14:textId="77777777" w:rsidR="007B2BA7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</w:p>
    <w:p w14:paraId="52E77E52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sz w:val="24"/>
          <w:szCs w:val="24"/>
          <w:lang w:val="hu-HU" w:eastAsia="hu-HU"/>
        </w:rPr>
        <w:t>A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profit döntő szerepet játszik az üzleti életben, és a szervezet egyik fő mutatója. 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nnek visszaforgatása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segíti a vállalkozás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áruforgalmának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innovatív fejlesztését, rekonstrukcióját és korszerűsítését. A nyereséget a szervezet tevékenységének és fejlesztésének egyik célkitűzéseként határozzák meg, a munka, a motiváció, a gazdasági biztonság és a szervezet sikerének mennyiségi mutatója eredményeként. </w:t>
      </w:r>
    </w:p>
    <w:p w14:paraId="15E5F685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nyereség és a jövedelmezőség a piacgazdaságban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a kereskedelemi vállalkozások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gazdasági tevékenységének legfontosabb mutatói. Ezek a mutatók tükrözik a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cég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tevékenység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ének sikerességét, illetve sikertelenségét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.</w:t>
      </w:r>
    </w:p>
    <w:p w14:paraId="322F00EB" w14:textId="77777777" w:rsidR="007B2BA7" w:rsidRPr="00111211" w:rsidRDefault="007B2BA7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nyereséget és a jövedelmezőséget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számos tényező befolyásolhatja pozitív, illetve negatív irányban. A vállalkozás alapvetően a belső tényezőket tudja befolyásolni, ezért emeljük ki ezeket. A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belső tényezők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alapjában véve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magukba foglalják az erőforrás-tényezőket (az erőforrások mérete és összetétele, az erőforrások állapota, működésük feltételei).</w:t>
      </w:r>
    </w:p>
    <w:p w14:paraId="5042FE7A" w14:textId="2486318A" w:rsidR="007B2BA7" w:rsidRPr="00111211" w:rsidRDefault="006047D8" w:rsidP="007B2BA7">
      <w:pPr>
        <w:shd w:val="clear" w:color="auto" w:fill="FFFFFF"/>
        <w:spacing w:after="21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val="hu-HU" w:eastAsia="hu-HU"/>
        </w:rPr>
        <w:t>A legfontosabb b</w:t>
      </w:r>
      <w:r w:rsidR="007B2BA7" w:rsidRPr="00D951C5">
        <w:rPr>
          <w:rFonts w:ascii="Times New Roman" w:eastAsia="Times New Roman" w:hAnsi="Times New Roman"/>
          <w:i/>
          <w:sz w:val="24"/>
          <w:szCs w:val="24"/>
          <w:lang w:val="hu-HU" w:eastAsia="hu-HU"/>
        </w:rPr>
        <w:t>első tényezők</w:t>
      </w:r>
      <w:r w:rsidR="007B2BA7">
        <w:rPr>
          <w:rFonts w:ascii="Times New Roman" w:eastAsia="Times New Roman" w:hAnsi="Times New Roman"/>
          <w:sz w:val="24"/>
          <w:szCs w:val="24"/>
          <w:lang w:val="hu-HU" w:eastAsia="hu-HU"/>
        </w:rPr>
        <w:t>:</w:t>
      </w:r>
    </w:p>
    <w:p w14:paraId="3529769F" w14:textId="496CB511" w:rsidR="007B2BA7" w:rsidRDefault="007B2BA7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Az értékesítés volumene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;</w:t>
      </w:r>
    </w:p>
    <w:p w14:paraId="6A6B3B9E" w14:textId="7DA2971B" w:rsidR="00295CE0" w:rsidRDefault="00295CE0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sz w:val="24"/>
          <w:szCs w:val="24"/>
          <w:lang w:val="hu-HU" w:eastAsia="hu-HU"/>
        </w:rPr>
        <w:t>Az értékesítési stratégia;</w:t>
      </w:r>
    </w:p>
    <w:p w14:paraId="618BDEB1" w14:textId="48F25DA2" w:rsidR="00295CE0" w:rsidRPr="00111211" w:rsidRDefault="00295CE0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sz w:val="24"/>
          <w:szCs w:val="24"/>
          <w:lang w:val="hu-HU" w:eastAsia="hu-HU"/>
        </w:rPr>
        <w:t>Készletgazdálkodási- és beszerzési stratégia</w:t>
      </w:r>
    </w:p>
    <w:p w14:paraId="12B8859C" w14:textId="77777777" w:rsidR="007B2BA7" w:rsidRPr="00111211" w:rsidRDefault="007B2BA7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Az alkalmazottak száma és összetétele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(létszám, szakmai tapasztalat, képzettség);</w:t>
      </w:r>
    </w:p>
    <w:p w14:paraId="4BEA6EF6" w14:textId="083494FC" w:rsidR="007B2BA7" w:rsidRDefault="007B2BA7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munkavállalók gazdasági ösztönzőinek formái és rendszerei.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(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Ennek a tényezőnek a befolyása becsülhető meg a munkaerőköltség-mutató, valamint a munkaköltségek jövedelmezőségének mutatója alapján.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);</w:t>
      </w:r>
    </w:p>
    <w:p w14:paraId="644433D4" w14:textId="466586F5" w:rsidR="00C56D04" w:rsidRPr="00111211" w:rsidRDefault="00C56D04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sz w:val="24"/>
          <w:szCs w:val="24"/>
          <w:lang w:val="hu-HU" w:eastAsia="hu-HU"/>
        </w:rPr>
        <w:t>A munkavállalók érdekeltsége</w:t>
      </w:r>
    </w:p>
    <w:p w14:paraId="7BAFC388" w14:textId="77777777" w:rsidR="007B2BA7" w:rsidRPr="00111211" w:rsidRDefault="007B2BA7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szervezet dolgozóinak termelékenysége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;</w:t>
      </w:r>
    </w:p>
    <w:p w14:paraId="20ED3564" w14:textId="77777777" w:rsidR="007B2BA7" w:rsidRPr="00111211" w:rsidRDefault="007B2BA7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 munkavállalók tőke-munkaerő aránya és 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az áruforgalom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műszaki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/technikai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 felszerelése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;</w:t>
      </w:r>
    </w:p>
    <w:p w14:paraId="4725EFE8" w14:textId="7DDC85BE" w:rsidR="007B2BA7" w:rsidRPr="00111211" w:rsidRDefault="007B2BA7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>
        <w:rPr>
          <w:rFonts w:ascii="Times New Roman" w:eastAsia="Times New Roman" w:hAnsi="Times New Roman"/>
          <w:sz w:val="24"/>
          <w:szCs w:val="24"/>
          <w:lang w:val="hu-HU" w:eastAsia="hu-HU"/>
        </w:rPr>
        <w:t>A v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agyon</w:t>
      </w:r>
      <w:r w:rsidR="00295CE0">
        <w:rPr>
          <w:rFonts w:ascii="Times New Roman" w:eastAsia="Times New Roman" w:hAnsi="Times New Roman"/>
          <w:sz w:val="24"/>
          <w:szCs w:val="24"/>
          <w:lang w:val="hu-HU" w:eastAsia="hu-HU"/>
        </w:rPr>
        <w:t xml:space="preserve">/ befektetés </w:t>
      </w: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megtérülése</w:t>
      </w:r>
      <w:r>
        <w:rPr>
          <w:rFonts w:ascii="Times New Roman" w:eastAsia="Times New Roman" w:hAnsi="Times New Roman"/>
          <w:sz w:val="24"/>
          <w:szCs w:val="24"/>
          <w:lang w:val="hu-HU" w:eastAsia="hu-HU"/>
        </w:rPr>
        <w:t>;</w:t>
      </w:r>
    </w:p>
    <w:p w14:paraId="15716210" w14:textId="1B1CC857" w:rsidR="007B2BA7" w:rsidRPr="00111211" w:rsidRDefault="007B2BA7" w:rsidP="007B2BA7">
      <w:pPr>
        <w:pStyle w:val="Listaszerbekezds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21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hu-HU" w:eastAsia="hu-HU"/>
        </w:rPr>
      </w:pPr>
      <w:r w:rsidRPr="00111211">
        <w:rPr>
          <w:rFonts w:ascii="Times New Roman" w:eastAsia="Times New Roman" w:hAnsi="Times New Roman"/>
          <w:sz w:val="24"/>
          <w:szCs w:val="24"/>
          <w:lang w:val="hu-HU" w:eastAsia="hu-HU"/>
        </w:rPr>
        <w:t>A működő tőke összege</w:t>
      </w:r>
      <w:r w:rsidR="006047D8">
        <w:rPr>
          <w:rFonts w:ascii="Times New Roman" w:eastAsia="Times New Roman" w:hAnsi="Times New Roman"/>
          <w:sz w:val="24"/>
          <w:szCs w:val="24"/>
          <w:lang w:val="hu-HU" w:eastAsia="hu-HU"/>
        </w:rPr>
        <w:t>.</w:t>
      </w:r>
    </w:p>
    <w:p w14:paraId="2787A6E0" w14:textId="77777777" w:rsidR="00F85A9D" w:rsidRDefault="00F85A9D">
      <w:pPr>
        <w:rPr>
          <w:color w:val="FF0000"/>
        </w:rPr>
      </w:pPr>
    </w:p>
    <w:sectPr w:rsidR="00F85A9D" w:rsidSect="00286A48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3411"/>
    <w:multiLevelType w:val="hybridMultilevel"/>
    <w:tmpl w:val="8160E5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32904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D27064"/>
    <w:multiLevelType w:val="hybridMultilevel"/>
    <w:tmpl w:val="C1BAA7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D5A43"/>
    <w:multiLevelType w:val="multilevel"/>
    <w:tmpl w:val="2A52D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915348"/>
    <w:multiLevelType w:val="multilevel"/>
    <w:tmpl w:val="7BFAC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441B93"/>
    <w:multiLevelType w:val="multilevel"/>
    <w:tmpl w:val="0FEC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C25C6"/>
    <w:multiLevelType w:val="hybridMultilevel"/>
    <w:tmpl w:val="B5F4DF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A2E5E"/>
    <w:multiLevelType w:val="hybridMultilevel"/>
    <w:tmpl w:val="37ECC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F1C64"/>
    <w:multiLevelType w:val="multilevel"/>
    <w:tmpl w:val="C4E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FA455E"/>
    <w:multiLevelType w:val="hybridMultilevel"/>
    <w:tmpl w:val="F99A3A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66243"/>
    <w:multiLevelType w:val="hybridMultilevel"/>
    <w:tmpl w:val="81645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34198"/>
    <w:multiLevelType w:val="hybridMultilevel"/>
    <w:tmpl w:val="40EE4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D75E7"/>
    <w:multiLevelType w:val="hybridMultilevel"/>
    <w:tmpl w:val="C4AC89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33742"/>
    <w:multiLevelType w:val="hybridMultilevel"/>
    <w:tmpl w:val="758E3A04"/>
    <w:lvl w:ilvl="0" w:tplc="BBE49EF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10"/>
  </w:num>
  <w:num w:numId="11">
    <w:abstractNumId w:val="6"/>
  </w:num>
  <w:num w:numId="12">
    <w:abstractNumId w:val="2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48"/>
    <w:rsid w:val="00033224"/>
    <w:rsid w:val="00057E4C"/>
    <w:rsid w:val="00091548"/>
    <w:rsid w:val="000931ED"/>
    <w:rsid w:val="000B2994"/>
    <w:rsid w:val="000D18A1"/>
    <w:rsid w:val="001000D9"/>
    <w:rsid w:val="00134515"/>
    <w:rsid w:val="001426FB"/>
    <w:rsid w:val="001676FA"/>
    <w:rsid w:val="001A2A7C"/>
    <w:rsid w:val="001D09FB"/>
    <w:rsid w:val="001E3C58"/>
    <w:rsid w:val="00286A48"/>
    <w:rsid w:val="00295CE0"/>
    <w:rsid w:val="002B113B"/>
    <w:rsid w:val="002C3D49"/>
    <w:rsid w:val="002D2F87"/>
    <w:rsid w:val="002D401D"/>
    <w:rsid w:val="00331D42"/>
    <w:rsid w:val="003704A6"/>
    <w:rsid w:val="00375B59"/>
    <w:rsid w:val="003C3CB0"/>
    <w:rsid w:val="003D6C59"/>
    <w:rsid w:val="003F06F7"/>
    <w:rsid w:val="003F10E6"/>
    <w:rsid w:val="004224EE"/>
    <w:rsid w:val="004262F0"/>
    <w:rsid w:val="00434046"/>
    <w:rsid w:val="00437D7D"/>
    <w:rsid w:val="004468AB"/>
    <w:rsid w:val="004533F6"/>
    <w:rsid w:val="00491011"/>
    <w:rsid w:val="0049608C"/>
    <w:rsid w:val="0049700D"/>
    <w:rsid w:val="004B3012"/>
    <w:rsid w:val="004C01CB"/>
    <w:rsid w:val="004F7DED"/>
    <w:rsid w:val="005A54A6"/>
    <w:rsid w:val="005D4B55"/>
    <w:rsid w:val="005E0A9B"/>
    <w:rsid w:val="006047D8"/>
    <w:rsid w:val="00652D8B"/>
    <w:rsid w:val="00673DB9"/>
    <w:rsid w:val="006B6B07"/>
    <w:rsid w:val="006B6DE0"/>
    <w:rsid w:val="006E3225"/>
    <w:rsid w:val="00714C99"/>
    <w:rsid w:val="00733870"/>
    <w:rsid w:val="00764316"/>
    <w:rsid w:val="007A24F3"/>
    <w:rsid w:val="007B2BA7"/>
    <w:rsid w:val="007D6563"/>
    <w:rsid w:val="007F222A"/>
    <w:rsid w:val="007F6B6C"/>
    <w:rsid w:val="00805053"/>
    <w:rsid w:val="008256A4"/>
    <w:rsid w:val="008912C0"/>
    <w:rsid w:val="008D6BB4"/>
    <w:rsid w:val="008F1988"/>
    <w:rsid w:val="009215FD"/>
    <w:rsid w:val="009220A2"/>
    <w:rsid w:val="0093497A"/>
    <w:rsid w:val="00947437"/>
    <w:rsid w:val="00965243"/>
    <w:rsid w:val="00965348"/>
    <w:rsid w:val="009748CD"/>
    <w:rsid w:val="00977C88"/>
    <w:rsid w:val="00983FB5"/>
    <w:rsid w:val="009D23FC"/>
    <w:rsid w:val="00A0193B"/>
    <w:rsid w:val="00A24077"/>
    <w:rsid w:val="00A759F5"/>
    <w:rsid w:val="00A7661C"/>
    <w:rsid w:val="00B033B6"/>
    <w:rsid w:val="00B070AB"/>
    <w:rsid w:val="00B0789A"/>
    <w:rsid w:val="00B07A30"/>
    <w:rsid w:val="00B10B7A"/>
    <w:rsid w:val="00B870F7"/>
    <w:rsid w:val="00C56D04"/>
    <w:rsid w:val="00C65F56"/>
    <w:rsid w:val="00CB60A6"/>
    <w:rsid w:val="00CD26C5"/>
    <w:rsid w:val="00CE39F9"/>
    <w:rsid w:val="00CE6BC6"/>
    <w:rsid w:val="00CE6BCB"/>
    <w:rsid w:val="00D052E1"/>
    <w:rsid w:val="00D1170B"/>
    <w:rsid w:val="00D12F03"/>
    <w:rsid w:val="00D54E5C"/>
    <w:rsid w:val="00D60AB5"/>
    <w:rsid w:val="00D80487"/>
    <w:rsid w:val="00DC379E"/>
    <w:rsid w:val="00DC4792"/>
    <w:rsid w:val="00DE6C8B"/>
    <w:rsid w:val="00E13976"/>
    <w:rsid w:val="00E141A0"/>
    <w:rsid w:val="00E406B9"/>
    <w:rsid w:val="00E41DA2"/>
    <w:rsid w:val="00E73A0E"/>
    <w:rsid w:val="00E9248B"/>
    <w:rsid w:val="00EB16D1"/>
    <w:rsid w:val="00EC063C"/>
    <w:rsid w:val="00ED1DF3"/>
    <w:rsid w:val="00EE2C2E"/>
    <w:rsid w:val="00F56C19"/>
    <w:rsid w:val="00F74BA4"/>
    <w:rsid w:val="00F83D0B"/>
    <w:rsid w:val="00F84028"/>
    <w:rsid w:val="00F85A9D"/>
    <w:rsid w:val="00FA7156"/>
    <w:rsid w:val="00FB40CA"/>
    <w:rsid w:val="00FF3496"/>
    <w:rsid w:val="00FF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1B506"/>
  <w15:chartTrackingRefBased/>
  <w15:docId w15:val="{DF8A1D9C-306D-4134-A370-9247ABC5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86A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6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4117</Words>
  <Characters>28412</Characters>
  <Application>Microsoft Office Word</Application>
  <DocSecurity>0</DocSecurity>
  <Lines>236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Patrícia</dc:creator>
  <cp:keywords/>
  <dc:description/>
  <cp:lastModifiedBy>Patrícia Németh</cp:lastModifiedBy>
  <cp:revision>103</cp:revision>
  <dcterms:created xsi:type="dcterms:W3CDTF">2020-07-26T12:49:00Z</dcterms:created>
  <dcterms:modified xsi:type="dcterms:W3CDTF">2020-08-05T10:08:00Z</dcterms:modified>
</cp:coreProperties>
</file>